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CAA0C" w14:textId="2CC997F8" w:rsidR="00D53BF4" w:rsidRPr="00F0499F" w:rsidRDefault="00D53BF4" w:rsidP="004E4612">
      <w:pPr>
        <w:spacing w:after="120" w:line="20" w:lineRule="atLeast"/>
        <w:ind w:left="5245"/>
        <w:contextualSpacing/>
        <w:rPr>
          <w:rFonts w:cstheme="minorHAnsi"/>
          <w:i/>
          <w:iCs/>
          <w:color w:val="0070C0"/>
          <w:sz w:val="24"/>
          <w:szCs w:val="24"/>
        </w:rPr>
      </w:pPr>
    </w:p>
    <w:p w14:paraId="00D6C7C2" w14:textId="77777777" w:rsidR="00891D7F" w:rsidRPr="00891D7F" w:rsidRDefault="00891D7F" w:rsidP="00891D7F">
      <w:pPr>
        <w:spacing w:after="0" w:line="240" w:lineRule="auto"/>
        <w:ind w:firstLine="697"/>
        <w:jc w:val="center"/>
        <w:rPr>
          <w:rFonts w:ascii="Times New Roman" w:eastAsia="Times New Roman" w:hAnsi="Times New Roman" w:cs="Times New Roman"/>
          <w:sz w:val="28"/>
          <w:szCs w:val="24"/>
          <w:u w:val="single"/>
          <w:lang w:eastAsia="en-US"/>
        </w:rPr>
      </w:pPr>
      <w:bookmarkStart w:id="0" w:name="_Hlk133482412"/>
      <w:r w:rsidRPr="00891D7F">
        <w:rPr>
          <w:rFonts w:ascii="Times New Roman" w:eastAsia="Times New Roman" w:hAnsi="Times New Roman" w:cs="Times New Roman"/>
          <w:noProof/>
          <w:sz w:val="28"/>
          <w:szCs w:val="24"/>
        </w:rPr>
        <w:drawing>
          <wp:inline distT="0" distB="0" distL="0" distR="0" wp14:anchorId="15B33D42" wp14:editId="1841D80F">
            <wp:extent cx="641350" cy="730250"/>
            <wp:effectExtent l="0" t="0" r="0" b="0"/>
            <wp:docPr id="4" name="Paveikslėlis 4" descr="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1350" cy="730250"/>
                    </a:xfrm>
                    <a:prstGeom prst="rect">
                      <a:avLst/>
                    </a:prstGeom>
                    <a:noFill/>
                    <a:ln>
                      <a:noFill/>
                    </a:ln>
                  </pic:spPr>
                </pic:pic>
              </a:graphicData>
            </a:graphic>
          </wp:inline>
        </w:drawing>
      </w:r>
    </w:p>
    <w:p w14:paraId="4ABA12FA" w14:textId="77777777" w:rsidR="00891D7F" w:rsidRPr="00891D7F" w:rsidRDefault="00891D7F" w:rsidP="00891D7F">
      <w:pPr>
        <w:spacing w:before="240" w:after="0" w:line="360" w:lineRule="auto"/>
        <w:ind w:firstLine="697"/>
        <w:jc w:val="center"/>
        <w:rPr>
          <w:rFonts w:ascii="Times New Roman" w:eastAsia="Times New Roman" w:hAnsi="Times New Roman" w:cs="Times New Roman"/>
          <w:b/>
          <w:sz w:val="28"/>
          <w:szCs w:val="28"/>
          <w:lang w:eastAsia="en-US"/>
        </w:rPr>
      </w:pPr>
      <w:r w:rsidRPr="00891D7F">
        <w:rPr>
          <w:rFonts w:ascii="Times New Roman" w:eastAsia="Times New Roman" w:hAnsi="Times New Roman" w:cs="Times New Roman"/>
          <w:b/>
          <w:color w:val="000000"/>
          <w:sz w:val="28"/>
          <w:szCs w:val="28"/>
          <w:lang w:eastAsia="en-US"/>
        </w:rPr>
        <w:t>KAIŠIADORIŲ BENDRŲJŲ FUNKCIJŲ TARNYBA</w:t>
      </w:r>
    </w:p>
    <w:p w14:paraId="5F76CED2" w14:textId="77777777" w:rsidR="00891D7F" w:rsidRPr="00891D7F" w:rsidRDefault="00891D7F" w:rsidP="00891D7F">
      <w:pPr>
        <w:spacing w:after="0" w:line="240" w:lineRule="auto"/>
        <w:ind w:firstLine="697"/>
        <w:jc w:val="center"/>
        <w:rPr>
          <w:rFonts w:ascii="Times New Roman" w:eastAsia="Times New Roman" w:hAnsi="Times New Roman" w:cs="Times New Roman"/>
          <w:sz w:val="18"/>
          <w:szCs w:val="18"/>
          <w:lang w:eastAsia="en-US"/>
        </w:rPr>
      </w:pPr>
      <w:r w:rsidRPr="00891D7F">
        <w:rPr>
          <w:rFonts w:ascii="Times New Roman" w:eastAsia="Times New Roman" w:hAnsi="Times New Roman" w:cs="Times New Roman"/>
          <w:color w:val="000000"/>
          <w:sz w:val="18"/>
          <w:szCs w:val="18"/>
          <w:lang w:eastAsia="en-US"/>
        </w:rPr>
        <w:t xml:space="preserve">Biudžetinė įstaiga, Gedimino g. 118, </w:t>
      </w:r>
      <w:hyperlink r:id="rId12" w:tooltip="LT-56166" w:history="1">
        <w:r w:rsidRPr="00891D7F">
          <w:rPr>
            <w:rFonts w:ascii="Times New Roman" w:eastAsia="Times New Roman" w:hAnsi="Times New Roman" w:cs="Times New Roman"/>
            <w:color w:val="000000"/>
            <w:sz w:val="18"/>
            <w:szCs w:val="18"/>
            <w:u w:val="single"/>
            <w:lang w:eastAsia="en-US"/>
          </w:rPr>
          <w:t>LT-56166</w:t>
        </w:r>
      </w:hyperlink>
      <w:r w:rsidRPr="00891D7F">
        <w:rPr>
          <w:rFonts w:ascii="Times New Roman" w:eastAsia="Times New Roman" w:hAnsi="Times New Roman" w:cs="Times New Roman"/>
          <w:color w:val="000000"/>
          <w:sz w:val="18"/>
          <w:szCs w:val="18"/>
          <w:lang w:eastAsia="en-US"/>
        </w:rPr>
        <w:t xml:space="preserve"> Kaišiadorys, mob. </w:t>
      </w:r>
      <w:r w:rsidRPr="00891D7F">
        <w:rPr>
          <w:rFonts w:ascii="Times New Roman" w:eastAsia="Times New Roman" w:hAnsi="Times New Roman" w:cs="Times New Roman"/>
          <w:sz w:val="18"/>
          <w:szCs w:val="18"/>
          <w:lang w:eastAsia="en-US"/>
        </w:rPr>
        <w:t xml:space="preserve">+370 649 64640, </w:t>
      </w:r>
    </w:p>
    <w:p w14:paraId="6BE936F6" w14:textId="77777777" w:rsidR="00891D7F" w:rsidRPr="00891D7F" w:rsidRDefault="00891D7F" w:rsidP="00891D7F">
      <w:pPr>
        <w:spacing w:after="0" w:line="240" w:lineRule="auto"/>
        <w:ind w:firstLine="697"/>
        <w:jc w:val="center"/>
        <w:rPr>
          <w:rFonts w:ascii="Times New Roman" w:eastAsia="Times New Roman" w:hAnsi="Times New Roman" w:cs="Times New Roman"/>
          <w:color w:val="000000"/>
          <w:sz w:val="18"/>
          <w:szCs w:val="18"/>
          <w:lang w:eastAsia="en-US"/>
        </w:rPr>
      </w:pPr>
      <w:r w:rsidRPr="00891D7F">
        <w:rPr>
          <w:rFonts w:ascii="Times New Roman" w:eastAsia="Times New Roman" w:hAnsi="Times New Roman" w:cs="Times New Roman"/>
          <w:sz w:val="18"/>
          <w:szCs w:val="18"/>
          <w:lang w:eastAsia="en-US"/>
        </w:rPr>
        <w:t xml:space="preserve">el. p. </w:t>
      </w:r>
      <w:hyperlink r:id="rId13" w:history="1">
        <w:r w:rsidRPr="00891D7F">
          <w:rPr>
            <w:rFonts w:ascii="Times New Roman" w:eastAsia="Times New Roman" w:hAnsi="Times New Roman" w:cs="Times New Roman"/>
            <w:color w:val="0000FF"/>
            <w:sz w:val="18"/>
            <w:szCs w:val="18"/>
            <w:u w:val="single"/>
            <w:lang w:eastAsia="en-US"/>
          </w:rPr>
          <w:t>info@kaisiadorysbft.lt</w:t>
        </w:r>
      </w:hyperlink>
      <w:r w:rsidRPr="00891D7F">
        <w:rPr>
          <w:rFonts w:ascii="Times New Roman" w:eastAsia="Times New Roman" w:hAnsi="Times New Roman" w:cs="Times New Roman"/>
          <w:sz w:val="18"/>
          <w:szCs w:val="18"/>
          <w:lang w:eastAsia="en-US"/>
        </w:rPr>
        <w:t xml:space="preserve">. Duomenys kaupiami ir saugomi Juridinių asmenų registre, kodas </w:t>
      </w:r>
      <w:r w:rsidRPr="00891D7F">
        <w:rPr>
          <w:rFonts w:ascii="Times New Roman" w:eastAsia="Times New Roman" w:hAnsi="Times New Roman" w:cs="Times New Roman"/>
          <w:color w:val="000000"/>
          <w:sz w:val="18"/>
          <w:szCs w:val="18"/>
          <w:lang w:eastAsia="en-US"/>
        </w:rPr>
        <w:t>306139700</w:t>
      </w:r>
    </w:p>
    <w:p w14:paraId="6CEE720D" w14:textId="77777777" w:rsidR="00891D7F" w:rsidRPr="00891D7F" w:rsidRDefault="00891D7F" w:rsidP="00891D7F">
      <w:pPr>
        <w:pBdr>
          <w:bottom w:val="single" w:sz="4" w:space="1" w:color="auto"/>
        </w:pBdr>
        <w:spacing w:after="0" w:line="240" w:lineRule="auto"/>
        <w:ind w:firstLine="697"/>
        <w:jc w:val="center"/>
        <w:rPr>
          <w:rFonts w:ascii="Times New Roman" w:eastAsia="Times New Roman" w:hAnsi="Times New Roman" w:cs="Times New Roman"/>
          <w:sz w:val="18"/>
          <w:szCs w:val="18"/>
          <w:lang w:eastAsia="en-US"/>
        </w:rPr>
      </w:pPr>
    </w:p>
    <w:tbl>
      <w:tblPr>
        <w:tblW w:w="0" w:type="auto"/>
        <w:tblInd w:w="5040" w:type="dxa"/>
        <w:tblLook w:val="01E0" w:firstRow="1" w:lastRow="1" w:firstColumn="1" w:lastColumn="1" w:noHBand="0" w:noVBand="0"/>
      </w:tblPr>
      <w:tblGrid>
        <w:gridCol w:w="4814"/>
      </w:tblGrid>
      <w:tr w:rsidR="00891D7F" w:rsidRPr="00891D7F" w14:paraId="127A80ED" w14:textId="77777777" w:rsidTr="003C32DF">
        <w:tc>
          <w:tcPr>
            <w:tcW w:w="4814" w:type="dxa"/>
          </w:tcPr>
          <w:bookmarkEnd w:id="0"/>
          <w:p w14:paraId="454DD478" w14:textId="77777777" w:rsidR="00891D7F" w:rsidRPr="00891D7F" w:rsidRDefault="00891D7F" w:rsidP="00891D7F">
            <w:pPr>
              <w:spacing w:after="0" w:line="300" w:lineRule="auto"/>
              <w:jc w:val="both"/>
              <w:rPr>
                <w:rFonts w:ascii="Times New Roman" w:hAnsi="Times New Roman"/>
                <w:sz w:val="24"/>
                <w:szCs w:val="24"/>
              </w:rPr>
            </w:pPr>
            <w:r w:rsidRPr="00891D7F">
              <w:rPr>
                <w:rFonts w:ascii="Times New Roman" w:hAnsi="Times New Roman"/>
                <w:sz w:val="24"/>
                <w:szCs w:val="24"/>
              </w:rPr>
              <w:t>PATVIRTINTA</w:t>
            </w:r>
          </w:p>
          <w:p w14:paraId="55DCCB92" w14:textId="383C7217" w:rsidR="00891D7F" w:rsidRPr="00891D7F" w:rsidRDefault="00891D7F" w:rsidP="00891D7F">
            <w:pPr>
              <w:spacing w:after="0" w:line="300" w:lineRule="auto"/>
              <w:jc w:val="both"/>
              <w:rPr>
                <w:rFonts w:ascii="Times New Roman" w:hAnsi="Times New Roman"/>
                <w:sz w:val="24"/>
                <w:szCs w:val="24"/>
              </w:rPr>
            </w:pPr>
            <w:r w:rsidRPr="00891D7F">
              <w:rPr>
                <w:rFonts w:ascii="Times New Roman" w:hAnsi="Times New Roman"/>
                <w:sz w:val="24"/>
                <w:szCs w:val="24"/>
              </w:rPr>
              <w:t>Kaišiadorių bendrųjų funkcijų tarnybos Direktoriaus 2025-0</w:t>
            </w:r>
            <w:r w:rsidR="00915275">
              <w:rPr>
                <w:rFonts w:ascii="Times New Roman" w:hAnsi="Times New Roman"/>
                <w:sz w:val="24"/>
                <w:szCs w:val="24"/>
              </w:rPr>
              <w:t>4</w:t>
            </w:r>
            <w:r w:rsidRPr="00891D7F">
              <w:rPr>
                <w:rFonts w:ascii="Times New Roman" w:hAnsi="Times New Roman"/>
                <w:sz w:val="24"/>
                <w:szCs w:val="24"/>
              </w:rPr>
              <w:t>- įsakymu Nr. 1.2.-</w:t>
            </w:r>
            <w:r w:rsidR="001F5947">
              <w:rPr>
                <w:rFonts w:ascii="Times New Roman" w:hAnsi="Times New Roman"/>
                <w:sz w:val="24"/>
                <w:szCs w:val="24"/>
              </w:rPr>
              <w:t>62</w:t>
            </w:r>
          </w:p>
        </w:tc>
      </w:tr>
    </w:tbl>
    <w:p w14:paraId="21A46531" w14:textId="77777777" w:rsidR="00E121EF" w:rsidRDefault="00E121EF" w:rsidP="008B7EE1">
      <w:pPr>
        <w:spacing w:after="120" w:line="20" w:lineRule="atLeast"/>
        <w:contextualSpacing/>
        <w:jc w:val="center"/>
        <w:rPr>
          <w:rFonts w:ascii="Times New Roman" w:hAnsi="Times New Roman" w:cs="Times New Roman"/>
          <w:b/>
          <w:bCs/>
          <w:sz w:val="24"/>
          <w:szCs w:val="24"/>
        </w:rPr>
      </w:pPr>
    </w:p>
    <w:p w14:paraId="6DD165D0" w14:textId="372E67DE" w:rsidR="00745AEE" w:rsidRDefault="00891D7F" w:rsidP="00745AEE">
      <w:pPr>
        <w:jc w:val="center"/>
        <w:rPr>
          <w:rFonts w:ascii="Times New Roman" w:eastAsia="Times New Roman" w:hAnsi="Times New Roman" w:cs="Times New Roman"/>
          <w:b/>
          <w:sz w:val="24"/>
          <w:szCs w:val="24"/>
          <w:lang w:eastAsia="en-US"/>
        </w:rPr>
      </w:pPr>
      <w:r w:rsidRPr="00891D7F">
        <w:rPr>
          <w:rFonts w:ascii="Times New Roman" w:eastAsia="Calibri" w:hAnsi="Times New Roman" w:cs="Arial"/>
          <w:b/>
          <w:sz w:val="24"/>
          <w:szCs w:val="24"/>
        </w:rPr>
        <w:t>MAŽOS VERTĖS VIEŠOJO PIRKIMO</w:t>
      </w:r>
      <w:bookmarkStart w:id="1" w:name="_Hlk133482488"/>
      <w:r w:rsidRPr="00891D7F">
        <w:rPr>
          <w:rFonts w:ascii="Calibri" w:eastAsia="Calibri" w:hAnsi="Calibri" w:cs="Arial"/>
        </w:rPr>
        <w:t xml:space="preserve"> </w:t>
      </w:r>
      <w:r w:rsidR="00477598">
        <w:rPr>
          <w:rFonts w:ascii="Calibri" w:eastAsia="Calibri" w:hAnsi="Calibri" w:cs="Arial"/>
        </w:rPr>
        <w:t>,,</w:t>
      </w:r>
      <w:r w:rsidRPr="00891D7F">
        <w:rPr>
          <w:rFonts w:ascii="Times New Roman" w:eastAsia="Times New Roman" w:hAnsi="Times New Roman" w:cs="Times New Roman"/>
          <w:b/>
          <w:sz w:val="24"/>
          <w:szCs w:val="24"/>
          <w:lang w:eastAsia="en-US"/>
        </w:rPr>
        <w:t xml:space="preserve">KAIŠIADORIŲ </w:t>
      </w:r>
      <w:r w:rsidR="00915275">
        <w:rPr>
          <w:rFonts w:ascii="Times New Roman" w:eastAsia="Times New Roman" w:hAnsi="Times New Roman" w:cs="Times New Roman"/>
          <w:b/>
          <w:sz w:val="24"/>
          <w:szCs w:val="24"/>
          <w:lang w:eastAsia="en-US"/>
        </w:rPr>
        <w:t>ALGIRDO BRAZAUSKO GIMNAZIJAI MIKROSKOPŲ</w:t>
      </w:r>
      <w:r w:rsidRPr="00891D7F">
        <w:rPr>
          <w:rFonts w:ascii="Times New Roman" w:eastAsia="Times New Roman" w:hAnsi="Times New Roman" w:cs="Times New Roman"/>
          <w:b/>
          <w:sz w:val="24"/>
          <w:szCs w:val="24"/>
          <w:lang w:eastAsia="en-US"/>
        </w:rPr>
        <w:t xml:space="preserve"> PIRKIMAS“</w:t>
      </w:r>
      <w:r w:rsidRPr="00891D7F">
        <w:rPr>
          <w:rFonts w:ascii="Calibri" w:eastAsia="Calibri" w:hAnsi="Calibri" w:cs="Arial"/>
        </w:rPr>
        <w:t xml:space="preserve"> </w:t>
      </w:r>
      <w:r w:rsidRPr="00891D7F">
        <w:rPr>
          <w:rFonts w:ascii="Times New Roman" w:eastAsia="Times New Roman" w:hAnsi="Times New Roman" w:cs="Times New Roman"/>
          <w:b/>
          <w:sz w:val="24"/>
          <w:szCs w:val="24"/>
          <w:lang w:eastAsia="en-US"/>
        </w:rPr>
        <w:t xml:space="preserve">SKELBIAMOS APKLAUSOS </w:t>
      </w:r>
      <w:r w:rsidR="006B7CA7">
        <w:rPr>
          <w:rFonts w:ascii="Times New Roman" w:eastAsia="Times New Roman" w:hAnsi="Times New Roman" w:cs="Times New Roman"/>
          <w:b/>
          <w:sz w:val="24"/>
          <w:szCs w:val="24"/>
          <w:lang w:eastAsia="en-US"/>
        </w:rPr>
        <w:t xml:space="preserve">SPECIALIOS </w:t>
      </w:r>
      <w:r w:rsidRPr="00891D7F">
        <w:rPr>
          <w:rFonts w:ascii="Times New Roman" w:eastAsia="Times New Roman" w:hAnsi="Times New Roman" w:cs="Times New Roman"/>
          <w:b/>
          <w:sz w:val="24"/>
          <w:szCs w:val="24"/>
          <w:lang w:eastAsia="en-US"/>
        </w:rPr>
        <w:t>SĄLYGOS</w:t>
      </w:r>
      <w:bookmarkEnd w:id="1"/>
    </w:p>
    <w:p w14:paraId="4CEF39C4" w14:textId="030EE770" w:rsidR="00F9530A" w:rsidRPr="00B05789" w:rsidRDefault="00F9530A" w:rsidP="00745AEE">
      <w:pPr>
        <w:jc w:val="center"/>
        <w:rPr>
          <w:rFonts w:ascii="Times New Roman" w:hAnsi="Times New Roman" w:cs="Times New Roman"/>
          <w:b/>
          <w:bCs/>
          <w:sz w:val="24"/>
          <w:szCs w:val="24"/>
        </w:rPr>
      </w:pPr>
      <w:r>
        <w:rPr>
          <w:rFonts w:ascii="Times New Roman" w:hAnsi="Times New Roman" w:cs="Times New Roman"/>
          <w:b/>
          <w:bCs/>
          <w:sz w:val="24"/>
          <w:szCs w:val="24"/>
        </w:rPr>
        <w:t>Versija Nr. 1</w:t>
      </w:r>
    </w:p>
    <w:sdt>
      <w:sdtPr>
        <w:rPr>
          <w:rFonts w:ascii="Times New Roman" w:hAnsi="Times New Roman" w:cs="Times New Roman"/>
          <w:b/>
          <w:bCs/>
          <w:smallCaps/>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5A1AE8" w:rsidRDefault="001C24BC" w:rsidP="005A1AE8">
          <w:pPr>
            <w:spacing w:after="120" w:line="20" w:lineRule="atLeast"/>
            <w:contextualSpacing/>
            <w:jc w:val="center"/>
            <w:rPr>
              <w:rFonts w:ascii="Times New Roman" w:hAnsi="Times New Roman" w:cs="Times New Roman"/>
              <w:b/>
              <w:bCs/>
              <w:color w:val="2F5496" w:themeColor="accent1" w:themeShade="BF"/>
              <w:sz w:val="22"/>
              <w:szCs w:val="22"/>
            </w:rPr>
          </w:pPr>
          <w:r w:rsidRPr="005A1AE8">
            <w:rPr>
              <w:rFonts w:ascii="Times New Roman" w:hAnsi="Times New Roman" w:cs="Times New Roman"/>
              <w:b/>
              <w:bCs/>
              <w:color w:val="2F5496" w:themeColor="accent1" w:themeShade="BF"/>
              <w:sz w:val="22"/>
              <w:szCs w:val="22"/>
            </w:rPr>
            <w:t>TURINYS</w:t>
          </w:r>
        </w:p>
        <w:p w14:paraId="30ADDD23" w14:textId="45F8D7DE" w:rsidR="005A1AE8" w:rsidRPr="00D77637" w:rsidRDefault="001C24BC" w:rsidP="00D77637">
          <w:pPr>
            <w:pStyle w:val="Turinys1"/>
            <w:rPr>
              <w:noProof/>
              <w:kern w:val="2"/>
              <w:sz w:val="22"/>
              <w:szCs w:val="22"/>
              <w14:ligatures w14:val="standardContextual"/>
            </w:rPr>
          </w:pPr>
          <w:r w:rsidRPr="005A1AE8">
            <w:rPr>
              <w:color w:val="2B579A"/>
              <w:shd w:val="clear" w:color="auto" w:fill="E6E6E6"/>
            </w:rPr>
            <w:fldChar w:fldCharType="begin"/>
          </w:r>
          <w:r w:rsidRPr="00703D56">
            <w:instrText xml:space="preserve"> TOC \o "1-3" \h \z \u </w:instrText>
          </w:r>
          <w:r w:rsidRPr="005A1AE8">
            <w:rPr>
              <w:color w:val="2B579A"/>
              <w:shd w:val="clear" w:color="auto" w:fill="E6E6E6"/>
            </w:rPr>
            <w:fldChar w:fldCharType="separate"/>
          </w:r>
          <w:hyperlink w:anchor="_Toc157757155" w:history="1">
            <w:r w:rsidR="005A1AE8" w:rsidRPr="00D77637">
              <w:rPr>
                <w:rStyle w:val="Hipersaitas"/>
                <w:rFonts w:ascii="Times New Roman" w:hAnsi="Times New Roman" w:cs="Times New Roman"/>
                <w:noProof/>
              </w:rPr>
              <w:t>1.</w:t>
            </w:r>
            <w:r w:rsidR="005A1AE8" w:rsidRPr="00D77637">
              <w:rPr>
                <w:noProof/>
                <w:kern w:val="2"/>
                <w:sz w:val="22"/>
                <w:szCs w:val="22"/>
                <w14:ligatures w14:val="standardContextual"/>
              </w:rPr>
              <w:tab/>
            </w:r>
            <w:r w:rsidR="005A1AE8" w:rsidRPr="00D77637">
              <w:rPr>
                <w:rStyle w:val="Hipersaitas"/>
                <w:rFonts w:ascii="Times New Roman" w:hAnsi="Times New Roman" w:cs="Times New Roman"/>
                <w:noProof/>
              </w:rPr>
              <w:t>Bendra informacija</w:t>
            </w:r>
            <w:r w:rsidR="005A1AE8" w:rsidRPr="00D77637">
              <w:rPr>
                <w:noProof/>
                <w:webHidden/>
              </w:rPr>
              <w:tab/>
            </w:r>
            <w:r w:rsidR="005A1AE8" w:rsidRPr="00D77637">
              <w:rPr>
                <w:noProof/>
                <w:webHidden/>
              </w:rPr>
              <w:fldChar w:fldCharType="begin"/>
            </w:r>
            <w:r w:rsidR="005A1AE8" w:rsidRPr="00D77637">
              <w:rPr>
                <w:noProof/>
                <w:webHidden/>
              </w:rPr>
              <w:instrText xml:space="preserve"> PAGEREF _Toc157757155 \h </w:instrText>
            </w:r>
            <w:r w:rsidR="005A1AE8" w:rsidRPr="00D77637">
              <w:rPr>
                <w:noProof/>
                <w:webHidden/>
              </w:rPr>
            </w:r>
            <w:r w:rsidR="005A1AE8" w:rsidRPr="00D77637">
              <w:rPr>
                <w:noProof/>
                <w:webHidden/>
              </w:rPr>
              <w:fldChar w:fldCharType="separate"/>
            </w:r>
            <w:r w:rsidR="00BD0D00">
              <w:rPr>
                <w:noProof/>
                <w:webHidden/>
              </w:rPr>
              <w:t>2</w:t>
            </w:r>
            <w:r w:rsidR="005A1AE8" w:rsidRPr="00D77637">
              <w:rPr>
                <w:noProof/>
                <w:webHidden/>
              </w:rPr>
              <w:fldChar w:fldCharType="end"/>
            </w:r>
          </w:hyperlink>
        </w:p>
        <w:p w14:paraId="19095CC3" w14:textId="746981F8" w:rsidR="005A1AE8" w:rsidRPr="00D77637" w:rsidRDefault="005A1AE8" w:rsidP="00D77637">
          <w:pPr>
            <w:pStyle w:val="Turinys1"/>
            <w:rPr>
              <w:noProof/>
              <w:kern w:val="2"/>
              <w:sz w:val="22"/>
              <w:szCs w:val="22"/>
              <w14:ligatures w14:val="standardContextual"/>
            </w:rPr>
          </w:pPr>
          <w:hyperlink w:anchor="_Toc157757156" w:history="1">
            <w:r w:rsidRPr="00D77637">
              <w:rPr>
                <w:rStyle w:val="Hipersaitas"/>
                <w:rFonts w:ascii="Times New Roman" w:hAnsi="Times New Roman" w:cs="Times New Roman"/>
                <w:noProof/>
              </w:rPr>
              <w:t>2. Pirkimo objektas</w:t>
            </w:r>
            <w:r w:rsidRPr="00D77637">
              <w:rPr>
                <w:noProof/>
                <w:webHidden/>
              </w:rPr>
              <w:tab/>
            </w:r>
            <w:r w:rsidRPr="00D77637">
              <w:rPr>
                <w:noProof/>
                <w:webHidden/>
              </w:rPr>
              <w:fldChar w:fldCharType="begin"/>
            </w:r>
            <w:r w:rsidRPr="00D77637">
              <w:rPr>
                <w:noProof/>
                <w:webHidden/>
              </w:rPr>
              <w:instrText xml:space="preserve"> PAGEREF _Toc157757156 \h </w:instrText>
            </w:r>
            <w:r w:rsidRPr="00D77637">
              <w:rPr>
                <w:noProof/>
                <w:webHidden/>
              </w:rPr>
            </w:r>
            <w:r w:rsidRPr="00D77637">
              <w:rPr>
                <w:noProof/>
                <w:webHidden/>
              </w:rPr>
              <w:fldChar w:fldCharType="separate"/>
            </w:r>
            <w:r w:rsidR="00BD0D00">
              <w:rPr>
                <w:noProof/>
                <w:webHidden/>
              </w:rPr>
              <w:t>2</w:t>
            </w:r>
            <w:r w:rsidRPr="00D77637">
              <w:rPr>
                <w:noProof/>
                <w:webHidden/>
              </w:rPr>
              <w:fldChar w:fldCharType="end"/>
            </w:r>
          </w:hyperlink>
        </w:p>
        <w:p w14:paraId="17385E8A" w14:textId="1C5CB3AC" w:rsidR="005A1AE8" w:rsidRPr="00D77637" w:rsidRDefault="005A1AE8" w:rsidP="00D77637">
          <w:pPr>
            <w:pStyle w:val="Turinys1"/>
            <w:rPr>
              <w:noProof/>
              <w:kern w:val="2"/>
              <w:sz w:val="22"/>
              <w:szCs w:val="22"/>
              <w14:ligatures w14:val="standardContextual"/>
            </w:rPr>
          </w:pPr>
          <w:hyperlink w:anchor="_Toc157757157" w:history="1">
            <w:r w:rsidRPr="00D77637">
              <w:rPr>
                <w:rStyle w:val="Hipersaitas"/>
                <w:rFonts w:ascii="Times New Roman" w:hAnsi="Times New Roman" w:cs="Times New Roman"/>
                <w:noProof/>
              </w:rPr>
              <w:t>3. Susitikimai su tiekėjais ir objekto apžiūra</w:t>
            </w:r>
            <w:r w:rsidRPr="00D77637">
              <w:rPr>
                <w:noProof/>
                <w:webHidden/>
              </w:rPr>
              <w:tab/>
            </w:r>
            <w:r w:rsidRPr="00D77637">
              <w:rPr>
                <w:noProof/>
                <w:webHidden/>
              </w:rPr>
              <w:fldChar w:fldCharType="begin"/>
            </w:r>
            <w:r w:rsidRPr="00D77637">
              <w:rPr>
                <w:noProof/>
                <w:webHidden/>
              </w:rPr>
              <w:instrText xml:space="preserve"> PAGEREF _Toc157757157 \h </w:instrText>
            </w:r>
            <w:r w:rsidRPr="00D77637">
              <w:rPr>
                <w:noProof/>
                <w:webHidden/>
              </w:rPr>
            </w:r>
            <w:r w:rsidRPr="00D77637">
              <w:rPr>
                <w:noProof/>
                <w:webHidden/>
              </w:rPr>
              <w:fldChar w:fldCharType="separate"/>
            </w:r>
            <w:r w:rsidR="00BD0D00">
              <w:rPr>
                <w:noProof/>
                <w:webHidden/>
              </w:rPr>
              <w:t>3</w:t>
            </w:r>
            <w:r w:rsidRPr="00D77637">
              <w:rPr>
                <w:noProof/>
                <w:webHidden/>
              </w:rPr>
              <w:fldChar w:fldCharType="end"/>
            </w:r>
          </w:hyperlink>
        </w:p>
        <w:p w14:paraId="688F825D" w14:textId="30A5AD41" w:rsidR="005A1AE8" w:rsidRPr="00D77637" w:rsidRDefault="005A1AE8" w:rsidP="00D77637">
          <w:pPr>
            <w:pStyle w:val="Turinys1"/>
            <w:rPr>
              <w:noProof/>
              <w:kern w:val="2"/>
              <w:sz w:val="22"/>
              <w:szCs w:val="22"/>
              <w14:ligatures w14:val="standardContextual"/>
            </w:rPr>
          </w:pPr>
          <w:hyperlink w:anchor="_Toc157757158" w:history="1">
            <w:r w:rsidRPr="00D77637">
              <w:rPr>
                <w:rStyle w:val="Hipersaitas"/>
                <w:rFonts w:ascii="Times New Roman" w:hAnsi="Times New Roman" w:cs="Times New Roman"/>
                <w:noProof/>
              </w:rPr>
              <w:t>4. Tiekėjų pašalinimo pagrindai ir kvalifikacijos reikalavimai</w:t>
            </w:r>
            <w:r w:rsidRPr="00D77637">
              <w:rPr>
                <w:noProof/>
                <w:webHidden/>
              </w:rPr>
              <w:tab/>
            </w:r>
            <w:r w:rsidRPr="00D77637">
              <w:rPr>
                <w:noProof/>
                <w:webHidden/>
              </w:rPr>
              <w:fldChar w:fldCharType="begin"/>
            </w:r>
            <w:r w:rsidRPr="00D77637">
              <w:rPr>
                <w:noProof/>
                <w:webHidden/>
              </w:rPr>
              <w:instrText xml:space="preserve"> PAGEREF _Toc157757158 \h </w:instrText>
            </w:r>
            <w:r w:rsidRPr="00D77637">
              <w:rPr>
                <w:noProof/>
                <w:webHidden/>
              </w:rPr>
            </w:r>
            <w:r w:rsidRPr="00D77637">
              <w:rPr>
                <w:noProof/>
                <w:webHidden/>
              </w:rPr>
              <w:fldChar w:fldCharType="separate"/>
            </w:r>
            <w:r w:rsidR="00BD0D00">
              <w:rPr>
                <w:noProof/>
                <w:webHidden/>
              </w:rPr>
              <w:t>3</w:t>
            </w:r>
            <w:r w:rsidRPr="00D77637">
              <w:rPr>
                <w:noProof/>
                <w:webHidden/>
              </w:rPr>
              <w:fldChar w:fldCharType="end"/>
            </w:r>
          </w:hyperlink>
        </w:p>
        <w:p w14:paraId="64890665" w14:textId="3D44AD71" w:rsidR="005A1AE8" w:rsidRPr="00D77637" w:rsidRDefault="005A1AE8" w:rsidP="00D77637">
          <w:pPr>
            <w:pStyle w:val="Turinys1"/>
            <w:rPr>
              <w:noProof/>
              <w:kern w:val="2"/>
              <w:sz w:val="22"/>
              <w:szCs w:val="22"/>
              <w14:ligatures w14:val="standardContextual"/>
            </w:rPr>
          </w:pPr>
          <w:hyperlink w:anchor="_Toc157757159" w:history="1">
            <w:r w:rsidRPr="00D77637">
              <w:rPr>
                <w:rStyle w:val="Hipersaitas"/>
                <w:rFonts w:ascii="Times New Roman" w:hAnsi="Times New Roman" w:cs="Times New Roman"/>
                <w:noProof/>
              </w:rPr>
              <w:t>5.Reikalavimai, susiję su nacionaliniu saugumu</w:t>
            </w:r>
            <w:r w:rsidRPr="00D77637">
              <w:rPr>
                <w:noProof/>
                <w:webHidden/>
              </w:rPr>
              <w:tab/>
            </w:r>
            <w:r w:rsidRPr="00D77637">
              <w:rPr>
                <w:noProof/>
                <w:webHidden/>
              </w:rPr>
              <w:fldChar w:fldCharType="begin"/>
            </w:r>
            <w:r w:rsidRPr="00D77637">
              <w:rPr>
                <w:noProof/>
                <w:webHidden/>
              </w:rPr>
              <w:instrText xml:space="preserve"> PAGEREF _Toc157757159 \h </w:instrText>
            </w:r>
            <w:r w:rsidRPr="00D77637">
              <w:rPr>
                <w:noProof/>
                <w:webHidden/>
              </w:rPr>
            </w:r>
            <w:r w:rsidRPr="00D77637">
              <w:rPr>
                <w:noProof/>
                <w:webHidden/>
              </w:rPr>
              <w:fldChar w:fldCharType="separate"/>
            </w:r>
            <w:r w:rsidR="00BD0D00">
              <w:rPr>
                <w:noProof/>
                <w:webHidden/>
              </w:rPr>
              <w:t>3</w:t>
            </w:r>
            <w:r w:rsidRPr="00D77637">
              <w:rPr>
                <w:noProof/>
                <w:webHidden/>
              </w:rPr>
              <w:fldChar w:fldCharType="end"/>
            </w:r>
          </w:hyperlink>
        </w:p>
        <w:p w14:paraId="77C73E02" w14:textId="20BB7C27" w:rsidR="005A1AE8" w:rsidRPr="00D77637" w:rsidRDefault="005A1AE8" w:rsidP="00D77637">
          <w:pPr>
            <w:pStyle w:val="Turinys1"/>
            <w:rPr>
              <w:noProof/>
              <w:kern w:val="2"/>
              <w:sz w:val="22"/>
              <w:szCs w:val="22"/>
              <w14:ligatures w14:val="standardContextual"/>
            </w:rPr>
          </w:pPr>
          <w:hyperlink w:anchor="_Toc157757160" w:history="1">
            <w:r w:rsidRPr="00D77637">
              <w:rPr>
                <w:rStyle w:val="Hipersaitas"/>
                <w:rFonts w:ascii="Times New Roman" w:hAnsi="Times New Roman" w:cs="Times New Roman"/>
                <w:noProof/>
              </w:rPr>
              <w:t>6. Specialieji reikalavimai pasiūlymų rengimui ir pateikimui</w:t>
            </w:r>
            <w:r w:rsidRPr="00D77637">
              <w:rPr>
                <w:noProof/>
                <w:webHidden/>
              </w:rPr>
              <w:tab/>
            </w:r>
            <w:r w:rsidRPr="00D77637">
              <w:rPr>
                <w:noProof/>
                <w:webHidden/>
              </w:rPr>
              <w:fldChar w:fldCharType="begin"/>
            </w:r>
            <w:r w:rsidRPr="00D77637">
              <w:rPr>
                <w:noProof/>
                <w:webHidden/>
              </w:rPr>
              <w:instrText xml:space="preserve"> PAGEREF _Toc157757160 \h </w:instrText>
            </w:r>
            <w:r w:rsidRPr="00D77637">
              <w:rPr>
                <w:noProof/>
                <w:webHidden/>
              </w:rPr>
            </w:r>
            <w:r w:rsidRPr="00D77637">
              <w:rPr>
                <w:noProof/>
                <w:webHidden/>
              </w:rPr>
              <w:fldChar w:fldCharType="separate"/>
            </w:r>
            <w:r w:rsidR="00BD0D00">
              <w:rPr>
                <w:noProof/>
                <w:webHidden/>
              </w:rPr>
              <w:t>3</w:t>
            </w:r>
            <w:r w:rsidRPr="00D77637">
              <w:rPr>
                <w:noProof/>
                <w:webHidden/>
              </w:rPr>
              <w:fldChar w:fldCharType="end"/>
            </w:r>
          </w:hyperlink>
        </w:p>
        <w:p w14:paraId="31A2D374" w14:textId="1FF9C59F" w:rsidR="005A1AE8" w:rsidRPr="00D77637" w:rsidRDefault="005A1AE8" w:rsidP="00D77637">
          <w:pPr>
            <w:pStyle w:val="Turinys1"/>
            <w:rPr>
              <w:noProof/>
              <w:kern w:val="2"/>
              <w:sz w:val="22"/>
              <w:szCs w:val="22"/>
              <w14:ligatures w14:val="standardContextual"/>
            </w:rPr>
          </w:pPr>
          <w:hyperlink w:anchor="_Toc157757161" w:history="1">
            <w:r w:rsidRPr="00D77637">
              <w:rPr>
                <w:rStyle w:val="Hipersaitas"/>
                <w:rFonts w:ascii="Times New Roman" w:eastAsia="Calibri" w:hAnsi="Times New Roman" w:cs="Times New Roman"/>
                <w:noProof/>
              </w:rPr>
              <w:t>7.</w:t>
            </w:r>
            <w:r w:rsidRPr="00D77637">
              <w:rPr>
                <w:noProof/>
                <w:kern w:val="2"/>
                <w:sz w:val="22"/>
                <w:szCs w:val="22"/>
                <w14:ligatures w14:val="standardContextual"/>
              </w:rPr>
              <w:tab/>
            </w:r>
            <w:r w:rsidRPr="00D77637">
              <w:rPr>
                <w:rStyle w:val="Hipersaitas"/>
                <w:rFonts w:ascii="Times New Roman" w:hAnsi="Times New Roman" w:cs="Times New Roman"/>
                <w:noProof/>
              </w:rPr>
              <w:t>Pasiūlymo galiojimo užtikrinimas</w:t>
            </w:r>
            <w:r w:rsidRPr="00D77637">
              <w:rPr>
                <w:noProof/>
                <w:webHidden/>
              </w:rPr>
              <w:tab/>
            </w:r>
            <w:r w:rsidRPr="00D77637">
              <w:rPr>
                <w:noProof/>
                <w:webHidden/>
              </w:rPr>
              <w:fldChar w:fldCharType="begin"/>
            </w:r>
            <w:r w:rsidRPr="00D77637">
              <w:rPr>
                <w:noProof/>
                <w:webHidden/>
              </w:rPr>
              <w:instrText xml:space="preserve"> PAGEREF _Toc157757161 \h </w:instrText>
            </w:r>
            <w:r w:rsidRPr="00D77637">
              <w:rPr>
                <w:noProof/>
                <w:webHidden/>
              </w:rPr>
            </w:r>
            <w:r w:rsidRPr="00D77637">
              <w:rPr>
                <w:noProof/>
                <w:webHidden/>
              </w:rPr>
              <w:fldChar w:fldCharType="separate"/>
            </w:r>
            <w:r w:rsidR="00BD0D00">
              <w:rPr>
                <w:noProof/>
                <w:webHidden/>
              </w:rPr>
              <w:t>4</w:t>
            </w:r>
            <w:r w:rsidRPr="00D77637">
              <w:rPr>
                <w:noProof/>
                <w:webHidden/>
              </w:rPr>
              <w:fldChar w:fldCharType="end"/>
            </w:r>
          </w:hyperlink>
        </w:p>
        <w:p w14:paraId="4E96E560" w14:textId="42D07055" w:rsidR="005A1AE8" w:rsidRPr="00D77637" w:rsidRDefault="005A1AE8" w:rsidP="00D77637">
          <w:pPr>
            <w:pStyle w:val="Turinys1"/>
            <w:rPr>
              <w:noProof/>
              <w:kern w:val="2"/>
              <w:sz w:val="22"/>
              <w:szCs w:val="22"/>
              <w14:ligatures w14:val="standardContextual"/>
            </w:rPr>
          </w:pPr>
          <w:hyperlink w:anchor="_Toc157757162" w:history="1">
            <w:r w:rsidRPr="00D77637">
              <w:rPr>
                <w:rStyle w:val="Hipersaitas"/>
                <w:rFonts w:ascii="Times New Roman" w:eastAsia="Calibri" w:hAnsi="Times New Roman" w:cs="Times New Roman"/>
                <w:noProof/>
              </w:rPr>
              <w:t>8.</w:t>
            </w:r>
            <w:r w:rsidRPr="00D77637">
              <w:rPr>
                <w:noProof/>
                <w:kern w:val="2"/>
                <w:sz w:val="22"/>
                <w:szCs w:val="22"/>
                <w14:ligatures w14:val="standardContextual"/>
              </w:rPr>
              <w:tab/>
            </w:r>
            <w:r w:rsidRPr="00D77637">
              <w:rPr>
                <w:rStyle w:val="Hipersaitas"/>
                <w:rFonts w:ascii="Times New Roman" w:hAnsi="Times New Roman" w:cs="Times New Roman"/>
                <w:noProof/>
              </w:rPr>
              <w:t>Elektroninis aukcionas</w:t>
            </w:r>
            <w:r w:rsidRPr="00D77637">
              <w:rPr>
                <w:noProof/>
                <w:webHidden/>
              </w:rPr>
              <w:tab/>
            </w:r>
            <w:r w:rsidRPr="00D77637">
              <w:rPr>
                <w:noProof/>
                <w:webHidden/>
              </w:rPr>
              <w:fldChar w:fldCharType="begin"/>
            </w:r>
            <w:r w:rsidRPr="00D77637">
              <w:rPr>
                <w:noProof/>
                <w:webHidden/>
              </w:rPr>
              <w:instrText xml:space="preserve"> PAGEREF _Toc157757162 \h </w:instrText>
            </w:r>
            <w:r w:rsidRPr="00D77637">
              <w:rPr>
                <w:noProof/>
                <w:webHidden/>
              </w:rPr>
            </w:r>
            <w:r w:rsidRPr="00D77637">
              <w:rPr>
                <w:noProof/>
                <w:webHidden/>
              </w:rPr>
              <w:fldChar w:fldCharType="separate"/>
            </w:r>
            <w:r w:rsidR="00BD0D00">
              <w:rPr>
                <w:noProof/>
                <w:webHidden/>
              </w:rPr>
              <w:t>4</w:t>
            </w:r>
            <w:r w:rsidRPr="00D77637">
              <w:rPr>
                <w:noProof/>
                <w:webHidden/>
              </w:rPr>
              <w:fldChar w:fldCharType="end"/>
            </w:r>
          </w:hyperlink>
        </w:p>
        <w:p w14:paraId="0DEA84B8" w14:textId="61B249BA" w:rsidR="005A1AE8" w:rsidRPr="00D77637" w:rsidRDefault="005A1AE8" w:rsidP="00D77637">
          <w:pPr>
            <w:pStyle w:val="Turinys1"/>
            <w:rPr>
              <w:noProof/>
              <w:kern w:val="2"/>
              <w:sz w:val="22"/>
              <w:szCs w:val="22"/>
              <w14:ligatures w14:val="standardContextual"/>
            </w:rPr>
          </w:pPr>
          <w:hyperlink w:anchor="_Toc157757163" w:history="1">
            <w:r w:rsidRPr="00D77637">
              <w:rPr>
                <w:rStyle w:val="Hipersaitas"/>
                <w:rFonts w:ascii="Times New Roman" w:eastAsia="Calibri" w:hAnsi="Times New Roman" w:cs="Times New Roman"/>
                <w:noProof/>
              </w:rPr>
              <w:t>9.</w:t>
            </w:r>
            <w:r w:rsidRPr="00D77637">
              <w:rPr>
                <w:noProof/>
                <w:kern w:val="2"/>
                <w:sz w:val="22"/>
                <w:szCs w:val="22"/>
                <w14:ligatures w14:val="standardContextual"/>
              </w:rPr>
              <w:tab/>
            </w:r>
            <w:r w:rsidRPr="00D77637">
              <w:rPr>
                <w:rStyle w:val="Hipersaitas"/>
                <w:rFonts w:ascii="Times New Roman" w:hAnsi="Times New Roman" w:cs="Times New Roman"/>
                <w:noProof/>
              </w:rPr>
              <w:t>Pasiūlymų vertinimas</w:t>
            </w:r>
            <w:r w:rsidRPr="00D77637">
              <w:rPr>
                <w:noProof/>
                <w:webHidden/>
              </w:rPr>
              <w:tab/>
            </w:r>
            <w:r w:rsidRPr="00D77637">
              <w:rPr>
                <w:noProof/>
                <w:webHidden/>
              </w:rPr>
              <w:fldChar w:fldCharType="begin"/>
            </w:r>
            <w:r w:rsidRPr="00D77637">
              <w:rPr>
                <w:noProof/>
                <w:webHidden/>
              </w:rPr>
              <w:instrText xml:space="preserve"> PAGEREF _Toc157757163 \h </w:instrText>
            </w:r>
            <w:r w:rsidRPr="00D77637">
              <w:rPr>
                <w:noProof/>
                <w:webHidden/>
              </w:rPr>
            </w:r>
            <w:r w:rsidRPr="00D77637">
              <w:rPr>
                <w:noProof/>
                <w:webHidden/>
              </w:rPr>
              <w:fldChar w:fldCharType="separate"/>
            </w:r>
            <w:r w:rsidR="00BD0D00">
              <w:rPr>
                <w:noProof/>
                <w:webHidden/>
              </w:rPr>
              <w:t>4</w:t>
            </w:r>
            <w:r w:rsidRPr="00D77637">
              <w:rPr>
                <w:noProof/>
                <w:webHidden/>
              </w:rPr>
              <w:fldChar w:fldCharType="end"/>
            </w:r>
          </w:hyperlink>
        </w:p>
        <w:p w14:paraId="78F24F72" w14:textId="7A41E9E1" w:rsidR="005A1AE8" w:rsidRPr="00D77637" w:rsidRDefault="005A1AE8" w:rsidP="00D77637">
          <w:pPr>
            <w:pStyle w:val="Turinys1"/>
            <w:rPr>
              <w:noProof/>
              <w:kern w:val="2"/>
              <w:sz w:val="22"/>
              <w:szCs w:val="22"/>
              <w14:ligatures w14:val="standardContextual"/>
            </w:rPr>
          </w:pPr>
          <w:hyperlink w:anchor="_Toc157757164" w:history="1">
            <w:r w:rsidRPr="00D77637">
              <w:rPr>
                <w:rStyle w:val="Hipersaitas"/>
                <w:rFonts w:ascii="Times New Roman" w:eastAsia="Calibri" w:hAnsi="Times New Roman" w:cs="Times New Roman"/>
                <w:noProof/>
              </w:rPr>
              <w:t>10.</w:t>
            </w:r>
            <w:r w:rsidRPr="00D77637">
              <w:rPr>
                <w:noProof/>
                <w:kern w:val="2"/>
                <w:sz w:val="22"/>
                <w:szCs w:val="22"/>
                <w14:ligatures w14:val="standardContextual"/>
              </w:rPr>
              <w:tab/>
            </w:r>
            <w:r w:rsidRPr="00D77637">
              <w:rPr>
                <w:rStyle w:val="Hipersaitas"/>
                <w:rFonts w:ascii="Times New Roman" w:hAnsi="Times New Roman" w:cs="Times New Roman"/>
                <w:noProof/>
              </w:rPr>
              <w:t>Sutarties sudarymas</w:t>
            </w:r>
            <w:r w:rsidRPr="00D77637">
              <w:rPr>
                <w:noProof/>
                <w:webHidden/>
              </w:rPr>
              <w:tab/>
            </w:r>
            <w:r w:rsidRPr="00D77637">
              <w:rPr>
                <w:noProof/>
                <w:webHidden/>
              </w:rPr>
              <w:fldChar w:fldCharType="begin"/>
            </w:r>
            <w:r w:rsidRPr="00D77637">
              <w:rPr>
                <w:noProof/>
                <w:webHidden/>
              </w:rPr>
              <w:instrText xml:space="preserve"> PAGEREF _Toc157757164 \h </w:instrText>
            </w:r>
            <w:r w:rsidRPr="00D77637">
              <w:rPr>
                <w:noProof/>
                <w:webHidden/>
              </w:rPr>
            </w:r>
            <w:r w:rsidRPr="00D77637">
              <w:rPr>
                <w:noProof/>
                <w:webHidden/>
              </w:rPr>
              <w:fldChar w:fldCharType="separate"/>
            </w:r>
            <w:r w:rsidR="00BD0D00">
              <w:rPr>
                <w:noProof/>
                <w:webHidden/>
              </w:rPr>
              <w:t>5</w:t>
            </w:r>
            <w:r w:rsidRPr="00D77637">
              <w:rPr>
                <w:noProof/>
                <w:webHidden/>
              </w:rPr>
              <w:fldChar w:fldCharType="end"/>
            </w:r>
          </w:hyperlink>
        </w:p>
        <w:p w14:paraId="02DEC8FF" w14:textId="32F31F61" w:rsidR="005A1AE8" w:rsidRPr="00D77637" w:rsidRDefault="005A1AE8" w:rsidP="00D77637">
          <w:pPr>
            <w:pStyle w:val="Turinys1"/>
            <w:rPr>
              <w:noProof/>
              <w:kern w:val="2"/>
              <w:sz w:val="22"/>
              <w:szCs w:val="22"/>
              <w14:ligatures w14:val="standardContextual"/>
            </w:rPr>
          </w:pPr>
          <w:hyperlink w:anchor="_Toc157757165" w:history="1">
            <w:r w:rsidRPr="00D77637">
              <w:rPr>
                <w:rStyle w:val="Hipersaitas"/>
                <w:rFonts w:ascii="Times New Roman" w:hAnsi="Times New Roman" w:cs="Times New Roman"/>
                <w:noProof/>
              </w:rPr>
              <w:t>11.</w:t>
            </w:r>
            <w:r w:rsidRPr="00D77637">
              <w:rPr>
                <w:noProof/>
                <w:kern w:val="2"/>
                <w:sz w:val="22"/>
                <w:szCs w:val="22"/>
                <w14:ligatures w14:val="standardContextual"/>
              </w:rPr>
              <w:tab/>
            </w:r>
            <w:r w:rsidRPr="00D77637">
              <w:rPr>
                <w:rStyle w:val="Hipersaitas"/>
                <w:rFonts w:ascii="Times New Roman" w:hAnsi="Times New Roman" w:cs="Times New Roman"/>
                <w:noProof/>
              </w:rPr>
              <w:t>Kitos sąlygos</w:t>
            </w:r>
            <w:r w:rsidRPr="00D77637">
              <w:rPr>
                <w:noProof/>
                <w:webHidden/>
              </w:rPr>
              <w:tab/>
            </w:r>
            <w:r w:rsidRPr="00D77637">
              <w:rPr>
                <w:noProof/>
                <w:webHidden/>
              </w:rPr>
              <w:fldChar w:fldCharType="begin"/>
            </w:r>
            <w:r w:rsidRPr="00D77637">
              <w:rPr>
                <w:noProof/>
                <w:webHidden/>
              </w:rPr>
              <w:instrText xml:space="preserve"> PAGEREF _Toc157757165 \h </w:instrText>
            </w:r>
            <w:r w:rsidRPr="00D77637">
              <w:rPr>
                <w:noProof/>
                <w:webHidden/>
              </w:rPr>
            </w:r>
            <w:r w:rsidRPr="00D77637">
              <w:rPr>
                <w:noProof/>
                <w:webHidden/>
              </w:rPr>
              <w:fldChar w:fldCharType="separate"/>
            </w:r>
            <w:r w:rsidR="00BD0D00">
              <w:rPr>
                <w:noProof/>
                <w:webHidden/>
              </w:rPr>
              <w:t>5</w:t>
            </w:r>
            <w:r w:rsidRPr="00D77637">
              <w:rPr>
                <w:noProof/>
                <w:webHidden/>
              </w:rPr>
              <w:fldChar w:fldCharType="end"/>
            </w:r>
          </w:hyperlink>
        </w:p>
        <w:p w14:paraId="0DDC40AE" w14:textId="692BF69D" w:rsidR="001C24BC" w:rsidRPr="005A1AE8" w:rsidRDefault="001C24BC" w:rsidP="005A1AE8">
          <w:pPr>
            <w:tabs>
              <w:tab w:val="left" w:pos="567"/>
            </w:tabs>
            <w:spacing w:after="120" w:line="20" w:lineRule="atLeast"/>
            <w:ind w:firstLine="284"/>
            <w:contextualSpacing/>
            <w:rPr>
              <w:rFonts w:ascii="Times New Roman" w:hAnsi="Times New Roman" w:cs="Times New Roman"/>
              <w:sz w:val="22"/>
              <w:szCs w:val="22"/>
            </w:rPr>
          </w:pPr>
          <w:r w:rsidRPr="005A1AE8">
            <w:rPr>
              <w:rFonts w:ascii="Times New Roman" w:hAnsi="Times New Roman" w:cs="Times New Roman"/>
              <w:b/>
              <w:bCs/>
              <w:color w:val="2B579A"/>
              <w:sz w:val="22"/>
              <w:szCs w:val="22"/>
              <w:shd w:val="clear" w:color="auto" w:fill="E6E6E6"/>
            </w:rPr>
            <w:fldChar w:fldCharType="end"/>
          </w:r>
        </w:p>
      </w:sdtContent>
    </w:sdt>
    <w:p w14:paraId="6FC542D2" w14:textId="77777777" w:rsidR="00703D56" w:rsidRPr="005A1AE8" w:rsidRDefault="00703D56" w:rsidP="00703D56">
      <w:pPr>
        <w:spacing w:after="120" w:line="20" w:lineRule="atLeast"/>
        <w:contextualSpacing/>
        <w:rPr>
          <w:rFonts w:ascii="Times New Roman" w:hAnsi="Times New Roman" w:cs="Times New Roman"/>
          <w:sz w:val="22"/>
          <w:szCs w:val="22"/>
        </w:rPr>
      </w:pPr>
      <w:r w:rsidRPr="005A1AE8">
        <w:rPr>
          <w:rFonts w:ascii="Times New Roman" w:hAnsi="Times New Roman" w:cs="Times New Roman"/>
          <w:b/>
          <w:bCs/>
          <w:sz w:val="22"/>
          <w:szCs w:val="22"/>
        </w:rPr>
        <w:t>Konkurso specialiųjų sąlygų priedai (</w:t>
      </w:r>
      <w:r w:rsidRPr="005A1AE8">
        <w:rPr>
          <w:rFonts w:ascii="Times New Roman" w:hAnsi="Times New Roman" w:cs="Times New Roman"/>
          <w:b/>
          <w:bCs/>
          <w:i/>
          <w:iCs/>
          <w:sz w:val="22"/>
          <w:szCs w:val="22"/>
        </w:rPr>
        <w:t>pridedami atskiru dokumentu</w:t>
      </w:r>
      <w:r w:rsidRPr="005A1AE8">
        <w:rPr>
          <w:rFonts w:ascii="Times New Roman" w:hAnsi="Times New Roman" w:cs="Times New Roman"/>
          <w:b/>
          <w:bCs/>
          <w:sz w:val="22"/>
          <w:szCs w:val="22"/>
        </w:rPr>
        <w:t>):</w:t>
      </w:r>
    </w:p>
    <w:p w14:paraId="557D9E8F" w14:textId="77777777" w:rsidR="00703D56" w:rsidRPr="005A1AE8" w:rsidRDefault="00703D56" w:rsidP="00703D56">
      <w:pPr>
        <w:spacing w:after="120" w:line="20" w:lineRule="atLeast"/>
        <w:contextualSpacing/>
        <w:rPr>
          <w:rFonts w:ascii="Times New Roman" w:hAnsi="Times New Roman" w:cs="Times New Roman"/>
          <w:sz w:val="22"/>
          <w:szCs w:val="22"/>
        </w:rPr>
      </w:pPr>
      <w:r w:rsidRPr="005A1AE8">
        <w:rPr>
          <w:rFonts w:ascii="Times New Roman" w:hAnsi="Times New Roman" w:cs="Times New Roman"/>
          <w:sz w:val="22"/>
          <w:szCs w:val="22"/>
        </w:rPr>
        <w:t>Pirkimo sąlygų 1 priedas „Terminai“</w:t>
      </w:r>
      <w:r w:rsidRPr="005A1AE8">
        <w:rPr>
          <w:rFonts w:ascii="Times New Roman" w:hAnsi="Times New Roman" w:cs="Times New Roman"/>
          <w:sz w:val="22"/>
          <w:szCs w:val="22"/>
        </w:rPr>
        <w:tab/>
      </w:r>
    </w:p>
    <w:p w14:paraId="4F38C491" w14:textId="4B335198" w:rsidR="00703D56" w:rsidRPr="005A1AE8" w:rsidRDefault="00703D56" w:rsidP="00703D56">
      <w:pPr>
        <w:spacing w:after="120" w:line="20" w:lineRule="atLeast"/>
        <w:contextualSpacing/>
        <w:rPr>
          <w:rFonts w:ascii="Times New Roman" w:hAnsi="Times New Roman" w:cs="Times New Roman"/>
          <w:sz w:val="22"/>
          <w:szCs w:val="22"/>
        </w:rPr>
      </w:pPr>
      <w:r w:rsidRPr="005A1AE8">
        <w:rPr>
          <w:rFonts w:ascii="Times New Roman" w:hAnsi="Times New Roman" w:cs="Times New Roman"/>
          <w:sz w:val="22"/>
          <w:szCs w:val="22"/>
        </w:rPr>
        <w:t xml:space="preserve">Pirkimo sąlygų 2 priedas </w:t>
      </w:r>
      <w:r w:rsidRPr="00D41C47">
        <w:rPr>
          <w:rFonts w:ascii="Times New Roman" w:hAnsi="Times New Roman" w:cs="Times New Roman"/>
          <w:sz w:val="22"/>
          <w:szCs w:val="22"/>
        </w:rPr>
        <w:t xml:space="preserve">„Techninė </w:t>
      </w:r>
      <w:r w:rsidR="00B24323">
        <w:rPr>
          <w:rFonts w:ascii="Times New Roman" w:hAnsi="Times New Roman" w:cs="Times New Roman"/>
          <w:sz w:val="22"/>
          <w:szCs w:val="22"/>
        </w:rPr>
        <w:t>specifikacija</w:t>
      </w:r>
      <w:r w:rsidRPr="00D41C47">
        <w:rPr>
          <w:rFonts w:ascii="Times New Roman" w:hAnsi="Times New Roman" w:cs="Times New Roman"/>
          <w:sz w:val="22"/>
          <w:szCs w:val="22"/>
        </w:rPr>
        <w:t>“</w:t>
      </w:r>
      <w:r w:rsidRPr="005A1AE8">
        <w:rPr>
          <w:rFonts w:ascii="Times New Roman" w:hAnsi="Times New Roman" w:cs="Times New Roman"/>
          <w:sz w:val="22"/>
          <w:szCs w:val="22"/>
        </w:rPr>
        <w:tab/>
      </w:r>
    </w:p>
    <w:p w14:paraId="4FD9C8BD" w14:textId="77777777" w:rsidR="00703D56" w:rsidRPr="005A1AE8" w:rsidRDefault="00703D56" w:rsidP="00703D56">
      <w:pPr>
        <w:spacing w:after="120" w:line="20" w:lineRule="atLeast"/>
        <w:contextualSpacing/>
        <w:rPr>
          <w:rFonts w:ascii="Times New Roman" w:hAnsi="Times New Roman" w:cs="Times New Roman"/>
          <w:sz w:val="22"/>
          <w:szCs w:val="22"/>
        </w:rPr>
      </w:pPr>
      <w:r w:rsidRPr="005A1AE8">
        <w:rPr>
          <w:rFonts w:ascii="Times New Roman" w:hAnsi="Times New Roman" w:cs="Times New Roman"/>
          <w:sz w:val="22"/>
          <w:szCs w:val="22"/>
        </w:rPr>
        <w:t>Pirkimo sąlygų 3 priedas „Tiekėjų pašalinimo pagrindai“</w:t>
      </w:r>
      <w:r w:rsidRPr="005A1AE8">
        <w:rPr>
          <w:rFonts w:ascii="Times New Roman" w:hAnsi="Times New Roman" w:cs="Times New Roman"/>
          <w:sz w:val="22"/>
          <w:szCs w:val="22"/>
        </w:rPr>
        <w:tab/>
      </w:r>
    </w:p>
    <w:p w14:paraId="4A2BAE30" w14:textId="1C80BD86" w:rsidR="00703D56" w:rsidRPr="005A1AE8" w:rsidRDefault="00703D56" w:rsidP="00703D56">
      <w:pPr>
        <w:spacing w:after="120" w:line="20" w:lineRule="atLeast"/>
        <w:contextualSpacing/>
        <w:rPr>
          <w:rFonts w:ascii="Times New Roman" w:hAnsi="Times New Roman" w:cs="Times New Roman"/>
          <w:sz w:val="22"/>
          <w:szCs w:val="22"/>
        </w:rPr>
      </w:pPr>
      <w:r w:rsidRPr="005A1AE8">
        <w:rPr>
          <w:rFonts w:ascii="Times New Roman" w:hAnsi="Times New Roman" w:cs="Times New Roman"/>
          <w:sz w:val="22"/>
          <w:szCs w:val="22"/>
        </w:rPr>
        <w:t xml:space="preserve">Pirkimo sąlygų </w:t>
      </w:r>
      <w:r w:rsidR="00604D7F">
        <w:rPr>
          <w:rFonts w:ascii="Times New Roman" w:hAnsi="Times New Roman" w:cs="Times New Roman"/>
          <w:sz w:val="22"/>
          <w:szCs w:val="22"/>
        </w:rPr>
        <w:t>4</w:t>
      </w:r>
      <w:r w:rsidRPr="005A1AE8">
        <w:rPr>
          <w:rFonts w:ascii="Times New Roman" w:hAnsi="Times New Roman" w:cs="Times New Roman"/>
          <w:sz w:val="22"/>
          <w:szCs w:val="22"/>
        </w:rPr>
        <w:t xml:space="preserve"> priedas „EBVPD“ (XML formatu)</w:t>
      </w:r>
      <w:r w:rsidRPr="005A1AE8">
        <w:rPr>
          <w:rFonts w:ascii="Times New Roman" w:hAnsi="Times New Roman" w:cs="Times New Roman"/>
          <w:sz w:val="22"/>
          <w:szCs w:val="22"/>
        </w:rPr>
        <w:tab/>
      </w:r>
    </w:p>
    <w:p w14:paraId="08C636CA" w14:textId="39A0311F" w:rsidR="00703D56" w:rsidRPr="005A1AE8" w:rsidRDefault="00703D56" w:rsidP="00703D56">
      <w:pPr>
        <w:spacing w:after="120" w:line="20" w:lineRule="atLeast"/>
        <w:contextualSpacing/>
        <w:rPr>
          <w:rFonts w:ascii="Times New Roman" w:hAnsi="Times New Roman" w:cs="Times New Roman"/>
          <w:sz w:val="22"/>
          <w:szCs w:val="22"/>
        </w:rPr>
      </w:pPr>
      <w:r w:rsidRPr="005A1AE8">
        <w:rPr>
          <w:rFonts w:ascii="Times New Roman" w:hAnsi="Times New Roman" w:cs="Times New Roman"/>
          <w:sz w:val="22"/>
          <w:szCs w:val="22"/>
        </w:rPr>
        <w:t xml:space="preserve">Pirkimo sąlygų </w:t>
      </w:r>
      <w:r w:rsidR="005E58B8">
        <w:rPr>
          <w:rFonts w:ascii="Times New Roman" w:hAnsi="Times New Roman" w:cs="Times New Roman"/>
          <w:sz w:val="22"/>
          <w:szCs w:val="22"/>
        </w:rPr>
        <w:t>5</w:t>
      </w:r>
      <w:r w:rsidRPr="005A1AE8">
        <w:rPr>
          <w:rFonts w:ascii="Times New Roman" w:hAnsi="Times New Roman" w:cs="Times New Roman"/>
          <w:sz w:val="22"/>
          <w:szCs w:val="22"/>
        </w:rPr>
        <w:t xml:space="preserve"> priedas „</w:t>
      </w:r>
      <w:r w:rsidRPr="00D9263E">
        <w:rPr>
          <w:rFonts w:ascii="Times New Roman" w:hAnsi="Times New Roman" w:cs="Times New Roman"/>
          <w:sz w:val="22"/>
          <w:szCs w:val="22"/>
        </w:rPr>
        <w:t>Pasiūlymo forma</w:t>
      </w:r>
      <w:r w:rsidRPr="005A1AE8">
        <w:rPr>
          <w:rFonts w:ascii="Times New Roman" w:hAnsi="Times New Roman" w:cs="Times New Roman"/>
          <w:sz w:val="22"/>
          <w:szCs w:val="22"/>
        </w:rPr>
        <w:t>“</w:t>
      </w:r>
      <w:r w:rsidRPr="005A1AE8">
        <w:rPr>
          <w:rFonts w:ascii="Times New Roman" w:hAnsi="Times New Roman" w:cs="Times New Roman"/>
          <w:sz w:val="22"/>
          <w:szCs w:val="22"/>
        </w:rPr>
        <w:tab/>
      </w:r>
    </w:p>
    <w:p w14:paraId="3730A492" w14:textId="3BD1D43B" w:rsidR="00703D56" w:rsidRPr="005A1AE8" w:rsidRDefault="00703D56" w:rsidP="00703D56">
      <w:pPr>
        <w:spacing w:after="120" w:line="20" w:lineRule="atLeast"/>
        <w:contextualSpacing/>
        <w:rPr>
          <w:rFonts w:ascii="Times New Roman" w:hAnsi="Times New Roman" w:cs="Times New Roman"/>
          <w:sz w:val="22"/>
          <w:szCs w:val="22"/>
        </w:rPr>
      </w:pPr>
      <w:r w:rsidRPr="005A1AE8">
        <w:rPr>
          <w:rFonts w:ascii="Times New Roman" w:hAnsi="Times New Roman" w:cs="Times New Roman"/>
          <w:sz w:val="22"/>
          <w:szCs w:val="22"/>
        </w:rPr>
        <w:t xml:space="preserve">Pirkimo sąlygų </w:t>
      </w:r>
      <w:r w:rsidR="005E58B8">
        <w:rPr>
          <w:rFonts w:ascii="Times New Roman" w:hAnsi="Times New Roman" w:cs="Times New Roman"/>
          <w:sz w:val="22"/>
          <w:szCs w:val="22"/>
        </w:rPr>
        <w:t>6</w:t>
      </w:r>
      <w:r w:rsidRPr="005A1AE8">
        <w:rPr>
          <w:rFonts w:ascii="Times New Roman" w:hAnsi="Times New Roman" w:cs="Times New Roman"/>
          <w:sz w:val="22"/>
          <w:szCs w:val="22"/>
        </w:rPr>
        <w:t xml:space="preserve"> priedas „Sutarties</w:t>
      </w:r>
      <w:r w:rsidR="00604D7F">
        <w:rPr>
          <w:rFonts w:ascii="Times New Roman" w:hAnsi="Times New Roman" w:cs="Times New Roman"/>
          <w:sz w:val="22"/>
          <w:szCs w:val="22"/>
        </w:rPr>
        <w:t xml:space="preserve"> </w:t>
      </w:r>
      <w:r w:rsidR="00745AEE">
        <w:rPr>
          <w:rFonts w:ascii="Times New Roman" w:hAnsi="Times New Roman" w:cs="Times New Roman"/>
          <w:sz w:val="22"/>
          <w:szCs w:val="22"/>
        </w:rPr>
        <w:t>projektas</w:t>
      </w:r>
      <w:r w:rsidRPr="005A1AE8">
        <w:rPr>
          <w:rFonts w:ascii="Times New Roman" w:hAnsi="Times New Roman" w:cs="Times New Roman"/>
          <w:sz w:val="22"/>
          <w:szCs w:val="22"/>
        </w:rPr>
        <w:t>“</w:t>
      </w:r>
      <w:r w:rsidRPr="005A1AE8">
        <w:rPr>
          <w:rFonts w:ascii="Times New Roman" w:hAnsi="Times New Roman" w:cs="Times New Roman"/>
          <w:sz w:val="22"/>
          <w:szCs w:val="22"/>
        </w:rPr>
        <w:tab/>
      </w:r>
    </w:p>
    <w:p w14:paraId="4A1AF525" w14:textId="15F552B5" w:rsidR="00D36774" w:rsidRDefault="00703D56" w:rsidP="00703D56">
      <w:pPr>
        <w:spacing w:after="120" w:line="20" w:lineRule="atLeast"/>
        <w:contextualSpacing/>
        <w:rPr>
          <w:rFonts w:ascii="Times New Roman" w:hAnsi="Times New Roman" w:cs="Times New Roman"/>
          <w:sz w:val="22"/>
          <w:szCs w:val="22"/>
        </w:rPr>
      </w:pPr>
      <w:bookmarkStart w:id="2" w:name="_Hlk153887056"/>
      <w:r w:rsidRPr="005E58B8">
        <w:rPr>
          <w:rFonts w:ascii="Times New Roman" w:hAnsi="Times New Roman" w:cs="Times New Roman"/>
          <w:sz w:val="22"/>
          <w:szCs w:val="22"/>
        </w:rPr>
        <w:t xml:space="preserve">Pirkimo sąlygų </w:t>
      </w:r>
      <w:r w:rsidR="00D36774">
        <w:rPr>
          <w:rFonts w:ascii="Times New Roman" w:hAnsi="Times New Roman" w:cs="Times New Roman"/>
          <w:sz w:val="22"/>
          <w:szCs w:val="22"/>
        </w:rPr>
        <w:t>7</w:t>
      </w:r>
      <w:r w:rsidRPr="005E58B8">
        <w:rPr>
          <w:rFonts w:ascii="Times New Roman" w:hAnsi="Times New Roman" w:cs="Times New Roman"/>
          <w:sz w:val="22"/>
          <w:szCs w:val="22"/>
        </w:rPr>
        <w:t xml:space="preserve"> priedas </w:t>
      </w:r>
      <w:bookmarkStart w:id="3" w:name="_Hlk168573989"/>
      <w:r w:rsidR="00D36774">
        <w:rPr>
          <w:rFonts w:ascii="Times New Roman" w:hAnsi="Times New Roman" w:cs="Times New Roman"/>
          <w:sz w:val="22"/>
          <w:szCs w:val="22"/>
        </w:rPr>
        <w:t>„</w:t>
      </w:r>
      <w:r w:rsidR="00D9263E" w:rsidRPr="00D9263E">
        <w:rPr>
          <w:rFonts w:ascii="Times New Roman" w:hAnsi="Times New Roman" w:cs="Times New Roman"/>
          <w:sz w:val="22"/>
          <w:szCs w:val="22"/>
        </w:rPr>
        <w:t>Tiekėjų kvalifikacijos</w:t>
      </w:r>
      <w:bookmarkEnd w:id="3"/>
      <w:r w:rsidR="00CC76FE">
        <w:rPr>
          <w:rFonts w:ascii="Times New Roman" w:hAnsi="Times New Roman" w:cs="Times New Roman"/>
          <w:sz w:val="22"/>
          <w:szCs w:val="22"/>
        </w:rPr>
        <w:t xml:space="preserve"> ir </w:t>
      </w:r>
      <w:r w:rsidR="00AC2901">
        <w:rPr>
          <w:rFonts w:ascii="Times New Roman" w:hAnsi="Times New Roman" w:cs="Times New Roman"/>
          <w:sz w:val="22"/>
          <w:szCs w:val="22"/>
        </w:rPr>
        <w:t>kiti reikalavimai“</w:t>
      </w:r>
    </w:p>
    <w:p w14:paraId="4F39A47E" w14:textId="1F47C651" w:rsidR="00745AEE" w:rsidRDefault="00745AEE" w:rsidP="00703D56">
      <w:pPr>
        <w:spacing w:after="120" w:line="20" w:lineRule="atLeast"/>
        <w:contextualSpacing/>
        <w:rPr>
          <w:rFonts w:ascii="Times New Roman" w:hAnsi="Times New Roman" w:cs="Times New Roman"/>
          <w:sz w:val="22"/>
          <w:szCs w:val="22"/>
        </w:rPr>
      </w:pPr>
      <w:r>
        <w:rPr>
          <w:rFonts w:ascii="Times New Roman" w:hAnsi="Times New Roman" w:cs="Times New Roman"/>
          <w:sz w:val="22"/>
          <w:szCs w:val="22"/>
        </w:rPr>
        <w:t>Pirkimo sąlygų 8 priedas ,,Aplinkos apsaugos reikalavimai“</w:t>
      </w:r>
    </w:p>
    <w:p w14:paraId="519A77B9" w14:textId="4877B78F" w:rsidR="005B4FCB" w:rsidRDefault="00991689" w:rsidP="005B4FCB">
      <w:pPr>
        <w:spacing w:after="120" w:line="20" w:lineRule="atLeast"/>
        <w:contextualSpacing/>
        <w:rPr>
          <w:rFonts w:ascii="Times New Roman" w:hAnsi="Times New Roman" w:cs="Times New Roman"/>
          <w:sz w:val="22"/>
          <w:szCs w:val="22"/>
        </w:rPr>
      </w:pPr>
      <w:r w:rsidRPr="00991689">
        <w:rPr>
          <w:rFonts w:ascii="Times New Roman" w:hAnsi="Times New Roman" w:cs="Times New Roman"/>
          <w:sz w:val="22"/>
          <w:szCs w:val="22"/>
        </w:rPr>
        <w:t xml:space="preserve">Pirkimo sąlygų </w:t>
      </w:r>
      <w:r>
        <w:rPr>
          <w:rFonts w:ascii="Times New Roman" w:hAnsi="Times New Roman" w:cs="Times New Roman"/>
          <w:sz w:val="22"/>
          <w:szCs w:val="22"/>
        </w:rPr>
        <w:t>9</w:t>
      </w:r>
      <w:r w:rsidRPr="00991689">
        <w:rPr>
          <w:rFonts w:ascii="Times New Roman" w:hAnsi="Times New Roman" w:cs="Times New Roman"/>
          <w:sz w:val="22"/>
          <w:szCs w:val="22"/>
        </w:rPr>
        <w:t xml:space="preserve"> priedas „</w:t>
      </w:r>
      <w:r w:rsidR="005B4FCB">
        <w:rPr>
          <w:rFonts w:ascii="Times New Roman" w:hAnsi="Times New Roman" w:cs="Times New Roman"/>
          <w:sz w:val="22"/>
          <w:szCs w:val="22"/>
        </w:rPr>
        <w:t>Pasiūlymų vertinimo kriterijai“</w:t>
      </w:r>
    </w:p>
    <w:p w14:paraId="029D99B5" w14:textId="77777777" w:rsidR="00745AEE" w:rsidRDefault="00745AEE" w:rsidP="005B4FCB">
      <w:pPr>
        <w:spacing w:after="120" w:line="20" w:lineRule="atLeast"/>
        <w:contextualSpacing/>
        <w:rPr>
          <w:rFonts w:ascii="Times New Roman" w:hAnsi="Times New Roman" w:cs="Times New Roman"/>
          <w:sz w:val="22"/>
          <w:szCs w:val="22"/>
        </w:rPr>
      </w:pPr>
    </w:p>
    <w:p w14:paraId="31CB33E6" w14:textId="77777777" w:rsidR="00745AEE" w:rsidRDefault="00745AEE" w:rsidP="005B4FCB">
      <w:pPr>
        <w:spacing w:after="120" w:line="20" w:lineRule="atLeast"/>
        <w:contextualSpacing/>
        <w:rPr>
          <w:rFonts w:ascii="Times New Roman" w:hAnsi="Times New Roman" w:cs="Times New Roman"/>
          <w:sz w:val="22"/>
          <w:szCs w:val="22"/>
        </w:rPr>
      </w:pPr>
    </w:p>
    <w:p w14:paraId="7DBFF88B" w14:textId="0FE73970" w:rsidR="002415C7" w:rsidRPr="00FF327D" w:rsidRDefault="00263B34" w:rsidP="00457163">
      <w:pPr>
        <w:pStyle w:val="Antrat1"/>
        <w:numPr>
          <w:ilvl w:val="0"/>
          <w:numId w:val="1"/>
        </w:numPr>
        <w:spacing w:line="20" w:lineRule="atLeast"/>
        <w:ind w:left="567" w:hanging="567"/>
        <w:contextualSpacing/>
        <w:rPr>
          <w:rFonts w:ascii="Times New Roman" w:hAnsi="Times New Roman" w:cs="Times New Roman"/>
          <w:color w:val="auto"/>
        </w:rPr>
      </w:pPr>
      <w:bookmarkStart w:id="4" w:name="_Toc157757155"/>
      <w:bookmarkStart w:id="5" w:name="_Toc335201954"/>
      <w:bookmarkStart w:id="6" w:name="_Toc147739116"/>
      <w:bookmarkEnd w:id="2"/>
      <w:r w:rsidRPr="00FF327D">
        <w:rPr>
          <w:rFonts w:ascii="Times New Roman" w:hAnsi="Times New Roman" w:cs="Times New Roman"/>
          <w:color w:val="auto"/>
        </w:rPr>
        <w:lastRenderedPageBreak/>
        <w:t>Bendra informacija</w:t>
      </w:r>
      <w:bookmarkEnd w:id="4"/>
    </w:p>
    <w:p w14:paraId="4D7B7618" w14:textId="774A0F3A" w:rsidR="006556A9" w:rsidRPr="007B4E50" w:rsidRDefault="001F35B5" w:rsidP="007B4E50">
      <w:pPr>
        <w:pStyle w:val="Sraopastraipa"/>
        <w:numPr>
          <w:ilvl w:val="1"/>
          <w:numId w:val="1"/>
        </w:numPr>
        <w:ind w:left="0" w:firstLine="709"/>
        <w:jc w:val="both"/>
        <w:rPr>
          <w:rFonts w:ascii="Times New Roman" w:eastAsia="Calibri" w:hAnsi="Times New Roman" w:cs="Times New Roman"/>
          <w:sz w:val="24"/>
          <w:szCs w:val="24"/>
        </w:rPr>
      </w:pPr>
      <w:r w:rsidRPr="007B4E50">
        <w:rPr>
          <w:rFonts w:ascii="Times New Roman" w:eastAsia="Calibri" w:hAnsi="Times New Roman" w:cs="Times New Roman"/>
          <w:sz w:val="24"/>
          <w:szCs w:val="24"/>
        </w:rPr>
        <w:t xml:space="preserve">Perkančioji organizacija – </w:t>
      </w:r>
      <w:r w:rsidR="007B4E50" w:rsidRPr="007B4E50">
        <w:rPr>
          <w:rFonts w:ascii="Times New Roman" w:eastAsia="Calibri" w:hAnsi="Times New Roman" w:cs="Times New Roman"/>
          <w:sz w:val="24"/>
          <w:szCs w:val="24"/>
        </w:rPr>
        <w:t>Kaišiadorių Algirdo Brazausko gimnazija, įm. k. 190596280, adresas Gedimino g. 65, LT-56124 Kaišiadorys. Perkančioji organizacija nėra PVM mokėtoja.</w:t>
      </w:r>
      <w:r w:rsidR="006556A9" w:rsidRPr="007B4E50">
        <w:rPr>
          <w:rFonts w:ascii="Times New Roman" w:eastAsia="Calibri" w:hAnsi="Times New Roman" w:cs="Times New Roman"/>
          <w:sz w:val="24"/>
          <w:szCs w:val="24"/>
        </w:rPr>
        <w:t xml:space="preserve"> Pirkimo vykdytojo  kontaktinis asmuo: </w:t>
      </w:r>
      <w:r w:rsidR="007B4E50" w:rsidRPr="007B4E50">
        <w:rPr>
          <w:rFonts w:ascii="Times New Roman" w:eastAsia="Calibri" w:hAnsi="Times New Roman" w:cs="Times New Roman"/>
          <w:sz w:val="24"/>
          <w:szCs w:val="24"/>
        </w:rPr>
        <w:t>Kaišiadorių Algirdo Brazausko gimnazijos ugdymo aprūpinimo skyriaus vedėja Rasa Suslavičienė,</w:t>
      </w:r>
      <w:r w:rsidR="007B4E50">
        <w:rPr>
          <w:rFonts w:ascii="Times New Roman" w:eastAsia="Calibri" w:hAnsi="Times New Roman" w:cs="Times New Roman"/>
          <w:sz w:val="24"/>
          <w:szCs w:val="24"/>
        </w:rPr>
        <w:t xml:space="preserve"> </w:t>
      </w:r>
      <w:r w:rsidR="007B4E50" w:rsidRPr="007B4E50">
        <w:rPr>
          <w:rFonts w:ascii="Times New Roman" w:eastAsia="Calibri" w:hAnsi="Times New Roman" w:cs="Times New Roman"/>
          <w:sz w:val="24"/>
          <w:szCs w:val="24"/>
        </w:rPr>
        <w:t>tel. +370 612 53953, el. p. rasa.suslaviciene@a.brazausko-gimnazija.lt</w:t>
      </w:r>
    </w:p>
    <w:p w14:paraId="5FE51BA4" w14:textId="7A10432C" w:rsidR="00443E15" w:rsidRPr="00D755D7" w:rsidRDefault="00443E15" w:rsidP="004632E3">
      <w:pPr>
        <w:pStyle w:val="Sraopastraipa"/>
        <w:numPr>
          <w:ilvl w:val="1"/>
          <w:numId w:val="1"/>
        </w:numPr>
        <w:tabs>
          <w:tab w:val="left" w:pos="1134"/>
        </w:tabs>
        <w:spacing w:after="0" w:line="240" w:lineRule="auto"/>
        <w:ind w:left="0" w:firstLine="709"/>
        <w:jc w:val="both"/>
        <w:rPr>
          <w:rFonts w:ascii="Times New Roman" w:eastAsia="Calibri" w:hAnsi="Times New Roman" w:cs="Times New Roman"/>
          <w:sz w:val="24"/>
          <w:szCs w:val="24"/>
        </w:rPr>
      </w:pPr>
      <w:r w:rsidRPr="00D755D7">
        <w:rPr>
          <w:rFonts w:ascii="Times New Roman" w:hAnsi="Times New Roman" w:cs="Times New Roman"/>
          <w:sz w:val="24"/>
          <w:szCs w:val="24"/>
        </w:rPr>
        <w:t xml:space="preserve">Pirkimas neatliekamas naudojantis centralizuotų pirkimų katalogu, nes Centrinės perkančiosios organizacijos elektroniniame kataloge esančią </w:t>
      </w:r>
      <w:r w:rsidR="007B4E50">
        <w:rPr>
          <w:rFonts w:ascii="Times New Roman" w:hAnsi="Times New Roman" w:cs="Times New Roman"/>
          <w:sz w:val="24"/>
          <w:szCs w:val="24"/>
        </w:rPr>
        <w:t>prekių</w:t>
      </w:r>
      <w:r w:rsidRPr="00D755D7">
        <w:rPr>
          <w:rFonts w:ascii="Times New Roman" w:hAnsi="Times New Roman" w:cs="Times New Roman"/>
          <w:sz w:val="24"/>
          <w:szCs w:val="24"/>
        </w:rPr>
        <w:t xml:space="preserve"> pasiūlą, nustatyta, kad tokių </w:t>
      </w:r>
      <w:r w:rsidR="007B4E50">
        <w:rPr>
          <w:rFonts w:ascii="Times New Roman" w:hAnsi="Times New Roman" w:cs="Times New Roman"/>
          <w:sz w:val="24"/>
          <w:szCs w:val="24"/>
        </w:rPr>
        <w:t>prekių kaip mikroskopai nėra kataloge.</w:t>
      </w:r>
      <w:r w:rsidRPr="00D755D7">
        <w:rPr>
          <w:rFonts w:ascii="Times New Roman" w:hAnsi="Times New Roman" w:cs="Times New Roman"/>
          <w:sz w:val="24"/>
          <w:szCs w:val="24"/>
        </w:rPr>
        <w:t xml:space="preserve"> </w:t>
      </w:r>
    </w:p>
    <w:p w14:paraId="4B2F4CAE" w14:textId="3B258BE5" w:rsidR="00443E15" w:rsidRPr="00D755D7" w:rsidRDefault="00D755D7" w:rsidP="004632E3">
      <w:pPr>
        <w:pStyle w:val="Sraopastraipa"/>
        <w:numPr>
          <w:ilvl w:val="1"/>
          <w:numId w:val="1"/>
        </w:numPr>
        <w:tabs>
          <w:tab w:val="left" w:pos="1134"/>
        </w:tabs>
        <w:spacing w:after="0" w:line="240" w:lineRule="auto"/>
        <w:ind w:left="0" w:firstLine="709"/>
        <w:jc w:val="both"/>
        <w:rPr>
          <w:rFonts w:ascii="Times New Roman" w:eastAsia="Calibri" w:hAnsi="Times New Roman" w:cs="Times New Roman"/>
          <w:sz w:val="24"/>
          <w:szCs w:val="24"/>
        </w:rPr>
      </w:pPr>
      <w:r w:rsidRPr="00D755D7">
        <w:rPr>
          <w:rFonts w:ascii="Times New Roman" w:eastAsia="Calibri" w:hAnsi="Times New Roman" w:cs="Times New Roman"/>
          <w:sz w:val="24"/>
          <w:szCs w:val="24"/>
        </w:rPr>
        <w:t>P</w:t>
      </w:r>
      <w:r w:rsidR="00443E15" w:rsidRPr="00D755D7">
        <w:rPr>
          <w:rFonts w:ascii="Times New Roman" w:eastAsia="Calibri" w:hAnsi="Times New Roman" w:cs="Times New Roman"/>
          <w:sz w:val="24"/>
          <w:szCs w:val="24"/>
        </w:rPr>
        <w:t>erkančioji organizacija nerezervuoja teisės dalyvauti pirkime.</w:t>
      </w:r>
    </w:p>
    <w:p w14:paraId="29596774" w14:textId="449B110F" w:rsidR="006556A9" w:rsidRPr="006556A9" w:rsidRDefault="006556A9" w:rsidP="00162981">
      <w:pPr>
        <w:pStyle w:val="Sraopastraipa"/>
        <w:numPr>
          <w:ilvl w:val="1"/>
          <w:numId w:val="1"/>
        </w:numPr>
        <w:tabs>
          <w:tab w:val="left" w:pos="1134"/>
        </w:tabs>
        <w:spacing w:after="0" w:line="240" w:lineRule="auto"/>
        <w:ind w:left="0"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6556A9">
        <w:rPr>
          <w:rFonts w:ascii="Times New Roman" w:eastAsia="Calibri" w:hAnsi="Times New Roman" w:cs="Times New Roman"/>
          <w:sz w:val="24"/>
          <w:szCs w:val="24"/>
        </w:rPr>
        <w:t xml:space="preserve">Pirkimą perkančiosios organizacijos vardu atlieka savivaldybės centrinė perkančioji organizacija Kaišiadorių bendrųjų funkcijų tarnyba (toliau-SCPO), juridinio asmens kodas 306139700, adresas Gedimino g. 118, Kaišiadorys. Sutartį pasirašys perkančioji organizacija -– </w:t>
      </w:r>
      <w:r w:rsidR="007B4E50" w:rsidRPr="007B4E50">
        <w:rPr>
          <w:rFonts w:ascii="Times New Roman" w:eastAsia="Calibri" w:hAnsi="Times New Roman" w:cs="Times New Roman"/>
          <w:sz w:val="24"/>
          <w:szCs w:val="24"/>
        </w:rPr>
        <w:t>Kaišiadorių Algirdo Brazausko gimnazija</w:t>
      </w:r>
      <w:r w:rsidRPr="006556A9">
        <w:rPr>
          <w:rFonts w:ascii="Times New Roman" w:eastAsia="Calibri" w:hAnsi="Times New Roman" w:cs="Times New Roman"/>
          <w:sz w:val="24"/>
          <w:szCs w:val="24"/>
        </w:rPr>
        <w:t xml:space="preserve">. Kai pirkimą atlieka įgaliotoji ar SCPO, ji atlieka pirkimo dokumentuose nurodytus perkančiajai organizacijai priskirtinus veiksmus, išskyrus pirkimo sutarties sudarymą. Pirkimas neatliekamas naudojantis centralizuotų pirkimų katalogu. </w:t>
      </w:r>
    </w:p>
    <w:p w14:paraId="65E29ECF" w14:textId="309B80F6" w:rsidR="006556A9" w:rsidRPr="006556A9" w:rsidRDefault="006556A9" w:rsidP="006556A9">
      <w:pPr>
        <w:pStyle w:val="Sraopastraipa"/>
        <w:numPr>
          <w:ilvl w:val="1"/>
          <w:numId w:val="1"/>
        </w:numPr>
        <w:tabs>
          <w:tab w:val="left" w:pos="1134"/>
        </w:tabs>
        <w:spacing w:after="0" w:line="240" w:lineRule="auto"/>
        <w:ind w:firstLine="34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6556A9">
        <w:rPr>
          <w:rFonts w:ascii="Times New Roman" w:eastAsia="Calibri" w:hAnsi="Times New Roman" w:cs="Times New Roman"/>
          <w:sz w:val="24"/>
          <w:szCs w:val="24"/>
        </w:rPr>
        <w:t xml:space="preserve">Pirkimo Komisija nėra sudaroma. </w:t>
      </w:r>
    </w:p>
    <w:p w14:paraId="79E0AB83" w14:textId="2405D1DE" w:rsidR="00AD5DC2" w:rsidRPr="00BF4BC6" w:rsidRDefault="00AD5DC2" w:rsidP="004632E3">
      <w:pPr>
        <w:pStyle w:val="Sraopastraipa"/>
        <w:numPr>
          <w:ilvl w:val="1"/>
          <w:numId w:val="1"/>
        </w:numPr>
        <w:tabs>
          <w:tab w:val="left" w:pos="1134"/>
        </w:tabs>
        <w:spacing w:after="0" w:line="240" w:lineRule="auto"/>
        <w:ind w:left="0" w:firstLine="709"/>
        <w:jc w:val="both"/>
        <w:rPr>
          <w:rFonts w:ascii="Times New Roman" w:eastAsia="Calibri" w:hAnsi="Times New Roman" w:cs="Times New Roman"/>
          <w:sz w:val="24"/>
          <w:szCs w:val="24"/>
        </w:rPr>
      </w:pPr>
      <w:r w:rsidRPr="00BF4BC6">
        <w:rPr>
          <w:rFonts w:ascii="Times New Roman" w:eastAsia="Calibri" w:hAnsi="Times New Roman" w:cs="Times New Roman"/>
          <w:sz w:val="24"/>
          <w:szCs w:val="24"/>
        </w:rPr>
        <w:t xml:space="preserve">Atliekamas žaliasis pirkimas. Pirkimas vykdomas vadovaujantis Aplinkos apsaugos kriterijų taikymo, vykdant žaliuosius pirkimus, tvarkos aprašo, patvirtinto </w:t>
      </w:r>
      <w:r w:rsidR="006F0AF9" w:rsidRPr="006F0AF9">
        <w:rPr>
          <w:rFonts w:ascii="Times New Roman" w:eastAsia="Calibri" w:hAnsi="Times New Roman" w:cs="Times New Roman"/>
          <w:sz w:val="24"/>
          <w:szCs w:val="24"/>
        </w:rPr>
        <w:t>Lietuvos Respublikos aplinkos ministro 2011 m. birželio 28 d. įsakymu Nr. D1-508 (2022 m. gruodžio 13 d. nauja redakcija Nr. D1-401) patvirtintą „Aplinkos apsaugos kriterijų taikymo, vykdant žaliuosius pirkimus, tvarkos aprašą“, prekėms yra taikomas aplinkos apsaugos kriterijus: 4.4.4.5 papunktis (prekė, virtusi atliekomis, tinka paruošti pakartotinai naudoti ar perdirbti).</w:t>
      </w:r>
      <w:r w:rsidRPr="00BF4BC6">
        <w:rPr>
          <w:rFonts w:ascii="Times New Roman" w:eastAsia="Calibri" w:hAnsi="Times New Roman" w:cs="Times New Roman"/>
          <w:sz w:val="24"/>
          <w:szCs w:val="24"/>
        </w:rPr>
        <w:t xml:space="preserve"> Aplinkos apaugos kriterijai nustatyti specialiųjų pirkimo sąlygų </w:t>
      </w:r>
      <w:r w:rsidR="00AC2901" w:rsidRPr="00BF4BC6">
        <w:rPr>
          <w:rFonts w:ascii="Times New Roman" w:eastAsia="Calibri" w:hAnsi="Times New Roman" w:cs="Times New Roman"/>
          <w:sz w:val="24"/>
          <w:szCs w:val="24"/>
        </w:rPr>
        <w:t>8</w:t>
      </w:r>
      <w:r w:rsidR="00D77637" w:rsidRPr="00BF4BC6">
        <w:rPr>
          <w:rFonts w:ascii="Times New Roman" w:eastAsia="Calibri" w:hAnsi="Times New Roman" w:cs="Times New Roman"/>
          <w:sz w:val="24"/>
          <w:szCs w:val="24"/>
        </w:rPr>
        <w:t xml:space="preserve"> </w:t>
      </w:r>
      <w:r w:rsidRPr="00BF4BC6">
        <w:rPr>
          <w:rFonts w:ascii="Times New Roman" w:eastAsia="Calibri" w:hAnsi="Times New Roman" w:cs="Times New Roman"/>
          <w:sz w:val="24"/>
          <w:szCs w:val="24"/>
        </w:rPr>
        <w:t>pried</w:t>
      </w:r>
      <w:r w:rsidR="003D41ED" w:rsidRPr="00BF4BC6">
        <w:rPr>
          <w:rFonts w:ascii="Times New Roman" w:eastAsia="Calibri" w:hAnsi="Times New Roman" w:cs="Times New Roman"/>
          <w:sz w:val="24"/>
          <w:szCs w:val="24"/>
        </w:rPr>
        <w:t>e</w:t>
      </w:r>
      <w:r w:rsidR="00BF4BC6" w:rsidRPr="00BF4BC6">
        <w:rPr>
          <w:rFonts w:ascii="Times New Roman" w:eastAsia="Calibri" w:hAnsi="Times New Roman" w:cs="Times New Roman"/>
          <w:sz w:val="24"/>
          <w:szCs w:val="24"/>
        </w:rPr>
        <w:t xml:space="preserve"> „</w:t>
      </w:r>
      <w:r w:rsidR="00745AEE">
        <w:rPr>
          <w:rFonts w:ascii="Times New Roman" w:eastAsia="Calibri" w:hAnsi="Times New Roman" w:cs="Times New Roman"/>
          <w:sz w:val="24"/>
          <w:szCs w:val="24"/>
        </w:rPr>
        <w:t>Aplinkos apsaugos</w:t>
      </w:r>
      <w:r w:rsidR="00BF4BC6" w:rsidRPr="00BF4BC6">
        <w:rPr>
          <w:rFonts w:ascii="Times New Roman" w:eastAsia="Calibri" w:hAnsi="Times New Roman" w:cs="Times New Roman"/>
          <w:sz w:val="24"/>
          <w:szCs w:val="24"/>
        </w:rPr>
        <w:t xml:space="preserve"> reikalavimai“.</w:t>
      </w:r>
      <w:r w:rsidRPr="00BF4BC6">
        <w:rPr>
          <w:rFonts w:ascii="Times New Roman" w:eastAsia="Calibri" w:hAnsi="Times New Roman" w:cs="Times New Roman"/>
          <w:sz w:val="24"/>
          <w:szCs w:val="24"/>
        </w:rPr>
        <w:t xml:space="preserve"> </w:t>
      </w:r>
    </w:p>
    <w:p w14:paraId="2413C02D" w14:textId="387E1839" w:rsidR="00E32C8E" w:rsidRPr="00D755D7" w:rsidRDefault="00E32C8E">
      <w:pPr>
        <w:pStyle w:val="Sraopastraipa"/>
        <w:numPr>
          <w:ilvl w:val="1"/>
          <w:numId w:val="5"/>
        </w:numPr>
        <w:tabs>
          <w:tab w:val="left" w:pos="1134"/>
        </w:tabs>
        <w:spacing w:after="0" w:line="240" w:lineRule="auto"/>
        <w:ind w:left="0" w:firstLine="709"/>
        <w:jc w:val="both"/>
        <w:rPr>
          <w:rFonts w:ascii="Times New Roman" w:eastAsia="Arial" w:hAnsi="Times New Roman" w:cs="Times New Roman"/>
          <w:sz w:val="24"/>
          <w:szCs w:val="24"/>
        </w:rPr>
      </w:pPr>
      <w:r w:rsidRPr="00D755D7">
        <w:rPr>
          <w:rFonts w:ascii="Times New Roman" w:eastAsia="Arial" w:hAnsi="Times New Roman" w:cs="Times New Roman"/>
          <w:sz w:val="24"/>
          <w:szCs w:val="24"/>
        </w:rPr>
        <w:t xml:space="preserve">Išankstinis skelbimas apie </w:t>
      </w:r>
      <w:r w:rsidR="007A68AD" w:rsidRPr="00D755D7">
        <w:rPr>
          <w:rFonts w:ascii="Times New Roman" w:eastAsia="Arial" w:hAnsi="Times New Roman" w:cs="Times New Roman"/>
          <w:sz w:val="24"/>
          <w:szCs w:val="24"/>
        </w:rPr>
        <w:t>p</w:t>
      </w:r>
      <w:r w:rsidRPr="00D755D7">
        <w:rPr>
          <w:rFonts w:ascii="Times New Roman" w:eastAsia="Arial" w:hAnsi="Times New Roman" w:cs="Times New Roman"/>
          <w:sz w:val="24"/>
          <w:szCs w:val="24"/>
        </w:rPr>
        <w:t>irkimą nebuvo paskelbtas</w:t>
      </w:r>
      <w:r w:rsidR="00D755D7" w:rsidRPr="00D755D7">
        <w:rPr>
          <w:rFonts w:ascii="Times New Roman" w:eastAsia="Arial" w:hAnsi="Times New Roman" w:cs="Times New Roman"/>
          <w:sz w:val="24"/>
          <w:szCs w:val="24"/>
        </w:rPr>
        <w:t>.</w:t>
      </w:r>
      <w:r w:rsidRPr="00D755D7">
        <w:rPr>
          <w:rFonts w:ascii="Times New Roman" w:eastAsia="Arial" w:hAnsi="Times New Roman" w:cs="Times New Roman"/>
          <w:sz w:val="24"/>
          <w:szCs w:val="24"/>
        </w:rPr>
        <w:t xml:space="preserve"> </w:t>
      </w:r>
    </w:p>
    <w:p w14:paraId="72EF28E7" w14:textId="7CB9A1EB" w:rsidR="00AF1430" w:rsidRPr="00D755D7" w:rsidRDefault="00015FC9">
      <w:pPr>
        <w:pStyle w:val="Sraopastraipa"/>
        <w:numPr>
          <w:ilvl w:val="1"/>
          <w:numId w:val="5"/>
        </w:numPr>
        <w:tabs>
          <w:tab w:val="left" w:pos="851"/>
          <w:tab w:val="left" w:pos="1134"/>
        </w:tabs>
        <w:spacing w:after="0" w:line="240" w:lineRule="auto"/>
        <w:ind w:left="0" w:firstLine="709"/>
        <w:jc w:val="both"/>
        <w:rPr>
          <w:rFonts w:ascii="Times New Roman" w:hAnsi="Times New Roman" w:cs="Times New Roman"/>
          <w:sz w:val="24"/>
          <w:szCs w:val="24"/>
        </w:rPr>
      </w:pPr>
      <w:r w:rsidRPr="00D755D7">
        <w:rPr>
          <w:rFonts w:ascii="Times New Roman" w:hAnsi="Times New Roman" w:cs="Times New Roman"/>
          <w:sz w:val="24"/>
          <w:szCs w:val="24"/>
          <w:lang w:eastAsia="en-US"/>
        </w:rPr>
        <w:t>P</w:t>
      </w:r>
      <w:r w:rsidR="00E32C8E" w:rsidRPr="00D755D7">
        <w:rPr>
          <w:rFonts w:ascii="Times New Roman" w:hAnsi="Times New Roman" w:cs="Times New Roman"/>
          <w:sz w:val="24"/>
          <w:szCs w:val="24"/>
          <w:lang w:eastAsia="en-US"/>
        </w:rPr>
        <w:t xml:space="preserve">irkime </w:t>
      </w:r>
      <w:r w:rsidR="00D755D7" w:rsidRPr="00D755D7">
        <w:rPr>
          <w:rFonts w:ascii="Times New Roman" w:hAnsi="Times New Roman" w:cs="Times New Roman"/>
          <w:sz w:val="24"/>
          <w:szCs w:val="24"/>
        </w:rPr>
        <w:t>P</w:t>
      </w:r>
      <w:r w:rsidR="007A68AD" w:rsidRPr="00D755D7">
        <w:rPr>
          <w:rFonts w:ascii="Times New Roman" w:hAnsi="Times New Roman" w:cs="Times New Roman"/>
          <w:sz w:val="24"/>
          <w:szCs w:val="24"/>
        </w:rPr>
        <w:t>erkančioji organizacija</w:t>
      </w:r>
      <w:r w:rsidR="00E32C8E" w:rsidRPr="00D755D7">
        <w:rPr>
          <w:rFonts w:ascii="Times New Roman" w:hAnsi="Times New Roman" w:cs="Times New Roman"/>
          <w:sz w:val="24"/>
          <w:szCs w:val="24"/>
          <w:lang w:eastAsia="en-US"/>
        </w:rPr>
        <w:t xml:space="preserve"> nenumato skelbti pranešimo dėl savanoriško </w:t>
      </w:r>
      <w:r w:rsidR="00E32C8E" w:rsidRPr="00D755D7">
        <w:rPr>
          <w:rFonts w:ascii="Times New Roman" w:hAnsi="Times New Roman" w:cs="Times New Roman"/>
          <w:i/>
          <w:iCs/>
          <w:sz w:val="24"/>
          <w:szCs w:val="24"/>
          <w:lang w:eastAsia="en-US"/>
        </w:rPr>
        <w:t>ex ante</w:t>
      </w:r>
      <w:r w:rsidR="00E32C8E" w:rsidRPr="00D755D7">
        <w:rPr>
          <w:rFonts w:ascii="Times New Roman" w:hAnsi="Times New Roman" w:cs="Times New Roman"/>
          <w:sz w:val="24"/>
          <w:szCs w:val="24"/>
          <w:lang w:eastAsia="en-US"/>
        </w:rPr>
        <w:t xml:space="preserve"> skaidrumo.</w:t>
      </w:r>
    </w:p>
    <w:p w14:paraId="278EA4A0" w14:textId="40F3784B" w:rsidR="00AF1430" w:rsidRPr="00D755D7" w:rsidRDefault="007466F8">
      <w:pPr>
        <w:pStyle w:val="Sraopastraipa"/>
        <w:numPr>
          <w:ilvl w:val="1"/>
          <w:numId w:val="5"/>
        </w:numPr>
        <w:tabs>
          <w:tab w:val="left" w:pos="851"/>
          <w:tab w:val="left" w:pos="1134"/>
        </w:tabs>
        <w:spacing w:after="0" w:line="240" w:lineRule="auto"/>
        <w:ind w:left="0" w:firstLine="709"/>
        <w:jc w:val="both"/>
        <w:rPr>
          <w:rFonts w:ascii="Times New Roman" w:hAnsi="Times New Roman" w:cs="Times New Roman"/>
          <w:sz w:val="24"/>
          <w:szCs w:val="24"/>
        </w:rPr>
      </w:pPr>
      <w:r w:rsidRPr="00D755D7">
        <w:rPr>
          <w:rFonts w:ascii="Times New Roman" w:hAnsi="Times New Roman" w:cs="Times New Roman"/>
          <w:sz w:val="24"/>
          <w:szCs w:val="24"/>
        </w:rPr>
        <w:t>Pirkime neleidžia</w:t>
      </w:r>
      <w:r w:rsidR="00216820" w:rsidRPr="00D755D7">
        <w:rPr>
          <w:rFonts w:ascii="Times New Roman" w:hAnsi="Times New Roman" w:cs="Times New Roman"/>
          <w:sz w:val="24"/>
          <w:szCs w:val="24"/>
        </w:rPr>
        <w:t>ma</w:t>
      </w:r>
      <w:r w:rsidRPr="00D755D7">
        <w:rPr>
          <w:rFonts w:ascii="Times New Roman" w:hAnsi="Times New Roman" w:cs="Times New Roman"/>
          <w:sz w:val="24"/>
          <w:szCs w:val="24"/>
        </w:rPr>
        <w:t xml:space="preserve"> pateikti alternatyvių </w:t>
      </w:r>
      <w:r w:rsidR="00D27E76" w:rsidRPr="00D755D7">
        <w:rPr>
          <w:rFonts w:ascii="Times New Roman" w:hAnsi="Times New Roman" w:cs="Times New Roman"/>
          <w:sz w:val="24"/>
          <w:szCs w:val="24"/>
        </w:rPr>
        <w:t>p</w:t>
      </w:r>
      <w:r w:rsidRPr="00D755D7">
        <w:rPr>
          <w:rFonts w:ascii="Times New Roman" w:hAnsi="Times New Roman" w:cs="Times New Roman"/>
          <w:sz w:val="24"/>
          <w:szCs w:val="24"/>
        </w:rPr>
        <w:t xml:space="preserve">asiūlymų. </w:t>
      </w:r>
    </w:p>
    <w:p w14:paraId="0C002F05" w14:textId="68A15AD1" w:rsidR="00E32C8E" w:rsidRPr="00D755D7" w:rsidRDefault="00E32C8E">
      <w:pPr>
        <w:pStyle w:val="Sraopastraipa"/>
        <w:numPr>
          <w:ilvl w:val="1"/>
          <w:numId w:val="5"/>
        </w:numPr>
        <w:tabs>
          <w:tab w:val="left" w:pos="1134"/>
        </w:tabs>
        <w:spacing w:after="0" w:line="240" w:lineRule="auto"/>
        <w:ind w:left="0" w:firstLine="709"/>
        <w:jc w:val="both"/>
        <w:rPr>
          <w:rFonts w:ascii="Times New Roman" w:hAnsi="Times New Roman" w:cs="Times New Roman"/>
          <w:sz w:val="24"/>
          <w:szCs w:val="24"/>
        </w:rPr>
      </w:pPr>
      <w:r w:rsidRPr="00D755D7">
        <w:rPr>
          <w:rFonts w:ascii="Times New Roman" w:eastAsia="Arial" w:hAnsi="Times New Roman" w:cs="Times New Roman"/>
          <w:sz w:val="24"/>
          <w:szCs w:val="24"/>
        </w:rPr>
        <w:t xml:space="preserve">Bendrosios </w:t>
      </w:r>
      <w:r w:rsidR="007E5F55" w:rsidRPr="00D755D7">
        <w:rPr>
          <w:rFonts w:ascii="Times New Roman" w:eastAsia="Arial" w:hAnsi="Times New Roman" w:cs="Times New Roman"/>
          <w:sz w:val="24"/>
          <w:szCs w:val="24"/>
        </w:rPr>
        <w:t xml:space="preserve">pirkimo </w:t>
      </w:r>
      <w:r w:rsidRPr="00D755D7">
        <w:rPr>
          <w:rFonts w:ascii="Times New Roman" w:eastAsia="Arial" w:hAnsi="Times New Roman" w:cs="Times New Roman"/>
          <w:sz w:val="24"/>
          <w:szCs w:val="24"/>
        </w:rPr>
        <w:t>sąlygos yra neatskiriama ši</w:t>
      </w:r>
      <w:r w:rsidR="00C07F25" w:rsidRPr="00D755D7">
        <w:rPr>
          <w:rFonts w:ascii="Times New Roman" w:eastAsia="Arial" w:hAnsi="Times New Roman" w:cs="Times New Roman"/>
          <w:sz w:val="24"/>
          <w:szCs w:val="24"/>
        </w:rPr>
        <w:t>ų</w:t>
      </w:r>
      <w:r w:rsidRPr="00D755D7">
        <w:rPr>
          <w:rFonts w:ascii="Times New Roman" w:eastAsia="Arial" w:hAnsi="Times New Roman" w:cs="Times New Roman"/>
          <w:sz w:val="24"/>
          <w:szCs w:val="24"/>
        </w:rPr>
        <w:t xml:space="preserve"> </w:t>
      </w:r>
      <w:r w:rsidR="00F4541C" w:rsidRPr="00D755D7">
        <w:rPr>
          <w:rFonts w:ascii="Times New Roman" w:eastAsia="Arial" w:hAnsi="Times New Roman" w:cs="Times New Roman"/>
          <w:sz w:val="24"/>
          <w:szCs w:val="24"/>
        </w:rPr>
        <w:t>p</w:t>
      </w:r>
      <w:r w:rsidRPr="00D755D7">
        <w:rPr>
          <w:rFonts w:ascii="Times New Roman" w:eastAsia="Arial" w:hAnsi="Times New Roman" w:cs="Times New Roman"/>
          <w:sz w:val="24"/>
          <w:szCs w:val="24"/>
        </w:rPr>
        <w:t>irkimo sąlygų dalis.</w:t>
      </w:r>
    </w:p>
    <w:p w14:paraId="5DEDEBC7" w14:textId="1ED44FB6" w:rsidR="00B41C66" w:rsidRPr="00FF327D" w:rsidRDefault="00507DC9" w:rsidP="00717DCC">
      <w:pPr>
        <w:pStyle w:val="Antrat1"/>
        <w:spacing w:line="20" w:lineRule="atLeast"/>
        <w:contextualSpacing/>
        <w:rPr>
          <w:rFonts w:ascii="Times New Roman" w:hAnsi="Times New Roman" w:cs="Times New Roman"/>
          <w:color w:val="auto"/>
        </w:rPr>
      </w:pPr>
      <w:bookmarkStart w:id="7" w:name="_Ref39426332"/>
      <w:bookmarkStart w:id="8" w:name="_Ref39426338"/>
      <w:bookmarkStart w:id="9" w:name="_Toc157757156"/>
      <w:bookmarkEnd w:id="5"/>
      <w:r w:rsidRPr="00FF327D">
        <w:rPr>
          <w:rFonts w:ascii="Times New Roman" w:hAnsi="Times New Roman" w:cs="Times New Roman"/>
          <w:color w:val="auto"/>
        </w:rPr>
        <w:t xml:space="preserve">2. </w:t>
      </w:r>
      <w:r w:rsidR="00B41C66" w:rsidRPr="00FF327D">
        <w:rPr>
          <w:rFonts w:ascii="Times New Roman" w:hAnsi="Times New Roman" w:cs="Times New Roman"/>
          <w:color w:val="auto"/>
        </w:rPr>
        <w:t>Pirkimo objektas</w:t>
      </w:r>
      <w:bookmarkEnd w:id="7"/>
      <w:bookmarkEnd w:id="8"/>
      <w:bookmarkEnd w:id="9"/>
    </w:p>
    <w:p w14:paraId="53B40B12" w14:textId="77777777" w:rsidR="00DB6677" w:rsidRDefault="00D755D7" w:rsidP="00DB6677">
      <w:pPr>
        <w:spacing w:after="0" w:line="240" w:lineRule="auto"/>
        <w:ind w:firstLine="851"/>
        <w:jc w:val="both"/>
        <w:rPr>
          <w:rFonts w:ascii="Times New Roman" w:eastAsia="Calibri" w:hAnsi="Times New Roman" w:cs="Times New Roman"/>
          <w:sz w:val="24"/>
          <w:szCs w:val="24"/>
          <w:lang w:eastAsia="en-US"/>
        </w:rPr>
      </w:pPr>
      <w:r w:rsidRPr="00D755D7">
        <w:rPr>
          <w:rFonts w:ascii="Times New Roman" w:eastAsia="Calibri" w:hAnsi="Times New Roman" w:cs="Times New Roman"/>
          <w:sz w:val="24"/>
          <w:szCs w:val="24"/>
        </w:rPr>
        <w:t xml:space="preserve">2.1. </w:t>
      </w:r>
      <w:r w:rsidR="001F35B5" w:rsidRPr="00191E55">
        <w:rPr>
          <w:rFonts w:ascii="Times New Roman" w:eastAsia="Calibri" w:hAnsi="Times New Roman" w:cs="Times New Roman"/>
          <w:sz w:val="24"/>
          <w:szCs w:val="24"/>
        </w:rPr>
        <w:t>P</w:t>
      </w:r>
      <w:r w:rsidR="001959E1" w:rsidRPr="00191E55">
        <w:rPr>
          <w:rFonts w:ascii="Times New Roman" w:eastAsia="Calibri" w:hAnsi="Times New Roman" w:cs="Times New Roman"/>
          <w:sz w:val="24"/>
          <w:szCs w:val="24"/>
        </w:rPr>
        <w:t>erkančioji organizacija</w:t>
      </w:r>
      <w:bookmarkStart w:id="10" w:name="_Hlk181800465"/>
      <w:bookmarkStart w:id="11" w:name="_Hlk188948934"/>
      <w:bookmarkStart w:id="12" w:name="_Hlk147213954"/>
      <w:r w:rsidR="00915275">
        <w:rPr>
          <w:rFonts w:ascii="Times New Roman" w:eastAsia="Calibri" w:hAnsi="Times New Roman" w:cs="Times New Roman"/>
          <w:sz w:val="24"/>
          <w:szCs w:val="24"/>
        </w:rPr>
        <w:t xml:space="preserve"> </w:t>
      </w:r>
      <w:r w:rsidR="00915275" w:rsidRPr="00915275">
        <w:rPr>
          <w:rFonts w:ascii="Times New Roman" w:eastAsia="Times New Roman" w:hAnsi="Times New Roman" w:cs="Times New Roman"/>
          <w:bCs/>
          <w:sz w:val="24"/>
          <w:szCs w:val="24"/>
        </w:rPr>
        <w:t xml:space="preserve">Kaišiadorių Algirdo Brazausko gimnazijai </w:t>
      </w:r>
      <w:r w:rsidR="00915275">
        <w:rPr>
          <w:rFonts w:ascii="Times New Roman" w:eastAsia="Times New Roman" w:hAnsi="Times New Roman" w:cs="Times New Roman"/>
          <w:bCs/>
          <w:sz w:val="24"/>
          <w:szCs w:val="24"/>
        </w:rPr>
        <w:t xml:space="preserve">numato įsigyti </w:t>
      </w:r>
      <w:r w:rsidR="00DB6677">
        <w:rPr>
          <w:rFonts w:ascii="Times New Roman" w:eastAsia="Times New Roman" w:hAnsi="Times New Roman" w:cs="Times New Roman"/>
          <w:bCs/>
          <w:sz w:val="24"/>
          <w:szCs w:val="24"/>
        </w:rPr>
        <w:t xml:space="preserve">38 vnt. </w:t>
      </w:r>
      <w:r w:rsidR="00915275" w:rsidRPr="00915275">
        <w:rPr>
          <w:rFonts w:ascii="Times New Roman" w:eastAsia="Times New Roman" w:hAnsi="Times New Roman" w:cs="Times New Roman"/>
          <w:bCs/>
          <w:sz w:val="24"/>
          <w:szCs w:val="24"/>
        </w:rPr>
        <w:t xml:space="preserve">mikroskopų </w:t>
      </w:r>
      <w:bookmarkEnd w:id="10"/>
      <w:bookmarkEnd w:id="11"/>
      <w:r w:rsidR="00915275" w:rsidRPr="00915275">
        <w:rPr>
          <w:rFonts w:ascii="Times New Roman" w:eastAsia="Calibri" w:hAnsi="Times New Roman" w:cs="Times New Roman"/>
          <w:sz w:val="24"/>
          <w:szCs w:val="24"/>
          <w:lang w:eastAsia="en-US"/>
        </w:rPr>
        <w:t xml:space="preserve">(BVPŽ kodas 38510000-3). Pirkimas vykdomas vadovaujantis 2023-06-02 Jungtinės veiklos sutartimi įgyvendinant projektą „Tūkstantmečio mokyklos I“ SUT(E)-109. Pirkimas </w:t>
      </w:r>
      <w:bookmarkEnd w:id="12"/>
      <w:r w:rsidR="00915275" w:rsidRPr="00915275">
        <w:rPr>
          <w:rFonts w:ascii="Times New Roman" w:eastAsia="Calibri" w:hAnsi="Times New Roman" w:cs="Times New Roman"/>
          <w:sz w:val="24"/>
          <w:szCs w:val="24"/>
          <w:lang w:eastAsia="en-US"/>
        </w:rPr>
        <w:t>finansuojamas ES lėšomis.</w:t>
      </w:r>
    </w:p>
    <w:p w14:paraId="2817F613" w14:textId="2068A20D" w:rsidR="00247D06" w:rsidRDefault="00247D06" w:rsidP="00DB6677">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2.</w:t>
      </w:r>
      <w:r w:rsidR="00F9530A">
        <w:rPr>
          <w:rFonts w:ascii="Times New Roman" w:hAnsi="Times New Roman" w:cs="Times New Roman"/>
          <w:sz w:val="24"/>
          <w:szCs w:val="24"/>
        </w:rPr>
        <w:t>2</w:t>
      </w:r>
      <w:r>
        <w:rPr>
          <w:rFonts w:ascii="Times New Roman" w:hAnsi="Times New Roman" w:cs="Times New Roman"/>
          <w:sz w:val="24"/>
          <w:szCs w:val="24"/>
        </w:rPr>
        <w:t xml:space="preserve">. </w:t>
      </w:r>
      <w:r w:rsidR="001D26A6" w:rsidRPr="00D755D7">
        <w:rPr>
          <w:rFonts w:ascii="Times New Roman" w:hAnsi="Times New Roman" w:cs="Times New Roman"/>
          <w:sz w:val="24"/>
          <w:szCs w:val="24"/>
        </w:rPr>
        <w:t>Pirkimo objektas į dalis neskaidomas. Pirkimo apimtys, reikalavimai apibrėžti specialiųjų pirkimo sąlygų 2 priede</w:t>
      </w:r>
      <w:r>
        <w:rPr>
          <w:rFonts w:ascii="Times New Roman" w:hAnsi="Times New Roman" w:cs="Times New Roman"/>
          <w:sz w:val="24"/>
          <w:szCs w:val="24"/>
        </w:rPr>
        <w:t xml:space="preserve"> „Techninė </w:t>
      </w:r>
      <w:r w:rsidR="00DB6677">
        <w:rPr>
          <w:rFonts w:ascii="Times New Roman" w:hAnsi="Times New Roman" w:cs="Times New Roman"/>
          <w:sz w:val="24"/>
          <w:szCs w:val="24"/>
        </w:rPr>
        <w:t>specifikacija</w:t>
      </w:r>
      <w:r>
        <w:rPr>
          <w:rFonts w:ascii="Times New Roman" w:hAnsi="Times New Roman" w:cs="Times New Roman"/>
          <w:sz w:val="24"/>
          <w:szCs w:val="24"/>
        </w:rPr>
        <w:t>“</w:t>
      </w:r>
      <w:r w:rsidR="00DB6677">
        <w:rPr>
          <w:rFonts w:ascii="Times New Roman" w:hAnsi="Times New Roman" w:cs="Times New Roman"/>
          <w:sz w:val="24"/>
          <w:szCs w:val="24"/>
        </w:rPr>
        <w:t>.</w:t>
      </w:r>
    </w:p>
    <w:p w14:paraId="387B5B17" w14:textId="67DB7DFA" w:rsidR="00247D06" w:rsidRDefault="00247D06" w:rsidP="00DB6677">
      <w:pPr>
        <w:pStyle w:val="Betarp"/>
        <w:ind w:firstLine="709"/>
        <w:contextualSpacing/>
        <w:jc w:val="both"/>
        <w:rPr>
          <w:rFonts w:ascii="Times New Roman" w:hAnsi="Times New Roman" w:cs="Times New Roman"/>
          <w:sz w:val="24"/>
          <w:szCs w:val="24"/>
        </w:rPr>
      </w:pPr>
      <w:r>
        <w:rPr>
          <w:rFonts w:ascii="Times New Roman" w:hAnsi="Times New Roman" w:cs="Times New Roman"/>
          <w:sz w:val="24"/>
          <w:szCs w:val="24"/>
        </w:rPr>
        <w:t>2.</w:t>
      </w:r>
      <w:r w:rsidR="00F9530A">
        <w:rPr>
          <w:rFonts w:ascii="Times New Roman" w:hAnsi="Times New Roman" w:cs="Times New Roman"/>
          <w:sz w:val="24"/>
          <w:szCs w:val="24"/>
        </w:rPr>
        <w:t>3</w:t>
      </w:r>
      <w:r>
        <w:rPr>
          <w:rFonts w:ascii="Times New Roman" w:hAnsi="Times New Roman" w:cs="Times New Roman"/>
          <w:sz w:val="24"/>
          <w:szCs w:val="24"/>
        </w:rPr>
        <w:t xml:space="preserve">. </w:t>
      </w:r>
      <w:r w:rsidR="001D26A6" w:rsidRPr="00D755D7">
        <w:rPr>
          <w:rFonts w:ascii="Times New Roman" w:hAnsi="Times New Roman" w:cs="Times New Roman"/>
          <w:sz w:val="24"/>
          <w:szCs w:val="24"/>
        </w:rPr>
        <w:t xml:space="preserve">Jeigu apibūdinant pirkimo objektą techninėje </w:t>
      </w:r>
      <w:r w:rsidR="00612C62">
        <w:rPr>
          <w:rFonts w:ascii="Times New Roman" w:hAnsi="Times New Roman" w:cs="Times New Roman"/>
          <w:sz w:val="24"/>
          <w:szCs w:val="24"/>
        </w:rPr>
        <w:t>užduotyje</w:t>
      </w:r>
      <w:r w:rsidR="001D26A6" w:rsidRPr="00D755D7">
        <w:rPr>
          <w:rFonts w:ascii="Times New Roman" w:hAnsi="Times New Roman" w:cs="Times New Roman"/>
          <w:sz w:val="24"/>
          <w:szCs w:val="24"/>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8356473" w14:textId="0453CD3C" w:rsidR="001D26A6" w:rsidRDefault="00247D06" w:rsidP="00DB6677">
      <w:pPr>
        <w:pStyle w:val="Betarp"/>
        <w:ind w:firstLine="709"/>
        <w:contextualSpacing/>
        <w:jc w:val="both"/>
        <w:rPr>
          <w:rFonts w:ascii="Times New Roman" w:hAnsi="Times New Roman" w:cs="Times New Roman"/>
          <w:sz w:val="24"/>
          <w:szCs w:val="24"/>
        </w:rPr>
      </w:pPr>
      <w:r>
        <w:rPr>
          <w:rFonts w:ascii="Times New Roman" w:hAnsi="Times New Roman" w:cs="Times New Roman"/>
          <w:sz w:val="24"/>
          <w:szCs w:val="24"/>
        </w:rPr>
        <w:t>2.</w:t>
      </w:r>
      <w:r w:rsidR="00F9530A">
        <w:rPr>
          <w:rFonts w:ascii="Times New Roman" w:hAnsi="Times New Roman" w:cs="Times New Roman"/>
          <w:sz w:val="24"/>
          <w:szCs w:val="24"/>
        </w:rPr>
        <w:t>4</w:t>
      </w:r>
      <w:r>
        <w:rPr>
          <w:rFonts w:ascii="Times New Roman" w:hAnsi="Times New Roman" w:cs="Times New Roman"/>
          <w:sz w:val="24"/>
          <w:szCs w:val="24"/>
        </w:rPr>
        <w:t xml:space="preserve">. </w:t>
      </w:r>
      <w:r w:rsidR="001D26A6" w:rsidRPr="00D755D7">
        <w:rPr>
          <w:rFonts w:ascii="Times New Roman" w:hAnsi="Times New Roman" w:cs="Times New Roman"/>
          <w:sz w:val="24"/>
          <w:szCs w:val="24"/>
        </w:rPr>
        <w:t xml:space="preserve">Jeigu apibūdinant pirkimo objektą techninėje </w:t>
      </w:r>
      <w:r w:rsidR="00DB6677">
        <w:rPr>
          <w:rFonts w:ascii="Times New Roman" w:hAnsi="Times New Roman" w:cs="Times New Roman"/>
          <w:sz w:val="24"/>
          <w:szCs w:val="24"/>
        </w:rPr>
        <w:t>specifikacijoje</w:t>
      </w:r>
      <w:r w:rsidR="001D26A6" w:rsidRPr="00D755D7">
        <w:rPr>
          <w:rFonts w:ascii="Times New Roman" w:hAnsi="Times New Roman" w:cs="Times New Roman"/>
          <w:sz w:val="24"/>
          <w:szCs w:val="24"/>
        </w:rPr>
        <w:t xml:space="preserv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w:t>
      </w:r>
      <w:r w:rsidR="001D26A6" w:rsidRPr="00D755D7">
        <w:rPr>
          <w:rFonts w:ascii="Times New Roman" w:hAnsi="Times New Roman" w:cs="Times New Roman"/>
          <w:sz w:val="24"/>
          <w:szCs w:val="24"/>
        </w:rPr>
        <w:lastRenderedPageBreak/>
        <w:t>nacionalinės techninės specifikacijos, susijusios su darbų projektavimu, sąmatų apskaičiavimu ir vykdymu bei prekių naudojimu), turi būti laikoma, kad kiekviena tokia nuoroda yra pateikta su žodžiais „arba lygiavertis“.</w:t>
      </w:r>
    </w:p>
    <w:p w14:paraId="1EB33EFA" w14:textId="77777777" w:rsidR="00B24323" w:rsidRPr="00D755D7" w:rsidRDefault="00B24323" w:rsidP="00DB6677">
      <w:pPr>
        <w:pStyle w:val="Betarp"/>
        <w:ind w:firstLine="709"/>
        <w:contextualSpacing/>
        <w:jc w:val="both"/>
        <w:rPr>
          <w:rFonts w:ascii="Times New Roman" w:hAnsi="Times New Roman" w:cs="Times New Roman"/>
          <w:sz w:val="24"/>
          <w:szCs w:val="24"/>
        </w:rPr>
      </w:pPr>
    </w:p>
    <w:p w14:paraId="7B478B03" w14:textId="61CA0F5A" w:rsidR="00D22226" w:rsidRPr="00FF327D" w:rsidRDefault="00202323" w:rsidP="00DB6677">
      <w:pPr>
        <w:pStyle w:val="Antrat1"/>
        <w:spacing w:before="0" w:after="0"/>
        <w:contextualSpacing/>
        <w:rPr>
          <w:rFonts w:ascii="Times New Roman" w:hAnsi="Times New Roman" w:cs="Times New Roman"/>
          <w:color w:val="auto"/>
        </w:rPr>
      </w:pPr>
      <w:bookmarkStart w:id="13" w:name="_Toc157757157"/>
      <w:r w:rsidRPr="00FF327D">
        <w:rPr>
          <w:rFonts w:ascii="Times New Roman" w:hAnsi="Times New Roman" w:cs="Times New Roman"/>
          <w:color w:val="auto"/>
        </w:rPr>
        <w:t>3.</w:t>
      </w:r>
      <w:r w:rsidR="00D24970" w:rsidRPr="00FF327D">
        <w:rPr>
          <w:rFonts w:ascii="Times New Roman" w:hAnsi="Times New Roman" w:cs="Times New Roman"/>
          <w:color w:val="auto"/>
        </w:rPr>
        <w:t xml:space="preserve"> </w:t>
      </w:r>
      <w:bookmarkStart w:id="14" w:name="_Ref39427921"/>
      <w:bookmarkStart w:id="15" w:name="_Ref39427927"/>
      <w:bookmarkStart w:id="16" w:name="_Ref39740354"/>
      <w:r w:rsidR="00D22226" w:rsidRPr="00FF327D">
        <w:rPr>
          <w:rFonts w:ascii="Times New Roman" w:hAnsi="Times New Roman" w:cs="Times New Roman"/>
          <w:color w:val="auto"/>
        </w:rPr>
        <w:t>Susitikimai su tiekėjais</w:t>
      </w:r>
      <w:bookmarkEnd w:id="14"/>
      <w:bookmarkEnd w:id="15"/>
      <w:r w:rsidR="003B6924" w:rsidRPr="00FF327D">
        <w:rPr>
          <w:rFonts w:ascii="Times New Roman" w:hAnsi="Times New Roman" w:cs="Times New Roman"/>
          <w:color w:val="auto"/>
        </w:rPr>
        <w:t xml:space="preserve"> ir objekto apžiūra</w:t>
      </w:r>
      <w:bookmarkEnd w:id="13"/>
      <w:bookmarkEnd w:id="16"/>
    </w:p>
    <w:p w14:paraId="1AACB154" w14:textId="0D01C890" w:rsidR="001D26A6" w:rsidRPr="00247D06" w:rsidRDefault="00862DB8" w:rsidP="005A1AE8">
      <w:pPr>
        <w:pStyle w:val="Betarp"/>
        <w:ind w:firstLine="709"/>
        <w:rPr>
          <w:rFonts w:ascii="Times New Roman" w:hAnsi="Times New Roman" w:cs="Times New Roman"/>
          <w:sz w:val="24"/>
          <w:szCs w:val="24"/>
        </w:rPr>
      </w:pPr>
      <w:r w:rsidRPr="00247D06">
        <w:rPr>
          <w:rFonts w:ascii="Times New Roman" w:hAnsi="Times New Roman" w:cs="Times New Roman"/>
          <w:sz w:val="24"/>
          <w:szCs w:val="24"/>
        </w:rPr>
        <w:t xml:space="preserve">3.1. </w:t>
      </w:r>
      <w:r w:rsidR="001F35B5" w:rsidRPr="00247D06">
        <w:rPr>
          <w:rFonts w:ascii="Times New Roman" w:hAnsi="Times New Roman" w:cs="Times New Roman"/>
          <w:sz w:val="24"/>
          <w:szCs w:val="24"/>
        </w:rPr>
        <w:t>P</w:t>
      </w:r>
      <w:r w:rsidR="001959E1" w:rsidRPr="00247D06">
        <w:rPr>
          <w:rFonts w:ascii="Times New Roman" w:hAnsi="Times New Roman" w:cs="Times New Roman"/>
          <w:sz w:val="24"/>
          <w:szCs w:val="24"/>
        </w:rPr>
        <w:t>erkančioji organizacija</w:t>
      </w:r>
      <w:r w:rsidR="001D26A6" w:rsidRPr="00247D06">
        <w:rPr>
          <w:rFonts w:ascii="Times New Roman" w:hAnsi="Times New Roman" w:cs="Times New Roman"/>
          <w:sz w:val="24"/>
          <w:szCs w:val="24"/>
        </w:rPr>
        <w:t xml:space="preserve"> nerengs susitikimo su tiekėjais dėl pirkimo sąlygų paaiškinimo.</w:t>
      </w:r>
    </w:p>
    <w:p w14:paraId="5819F61D" w14:textId="55CE01B7" w:rsidR="00862DB8" w:rsidRPr="00F9530A" w:rsidRDefault="007009AA" w:rsidP="00F9530A">
      <w:pPr>
        <w:pStyle w:val="Betarp"/>
        <w:ind w:firstLine="709"/>
        <w:rPr>
          <w:rFonts w:ascii="Times New Roman" w:hAnsi="Times New Roman" w:cs="Times New Roman"/>
          <w:sz w:val="24"/>
          <w:szCs w:val="24"/>
        </w:rPr>
      </w:pPr>
      <w:r w:rsidRPr="00247D06">
        <w:rPr>
          <w:rFonts w:ascii="Times New Roman" w:hAnsi="Times New Roman" w:cs="Times New Roman"/>
          <w:sz w:val="24"/>
          <w:szCs w:val="24"/>
        </w:rPr>
        <w:t xml:space="preserve">3.2. </w:t>
      </w:r>
      <w:r w:rsidR="00F9530A" w:rsidRPr="00F9530A">
        <w:rPr>
          <w:rFonts w:ascii="Times New Roman" w:hAnsi="Times New Roman" w:cs="Times New Roman"/>
          <w:sz w:val="24"/>
          <w:szCs w:val="24"/>
        </w:rPr>
        <w:t>Perkančioji organizacija nerengs objekto apžiūros.</w:t>
      </w:r>
    </w:p>
    <w:p w14:paraId="6443D2FF" w14:textId="040A41C9" w:rsidR="00C94B9F" w:rsidRPr="00FF327D" w:rsidRDefault="00AD57B1" w:rsidP="00AD57B1">
      <w:pPr>
        <w:pStyle w:val="Antrat1"/>
        <w:spacing w:line="20" w:lineRule="atLeast"/>
        <w:contextualSpacing/>
        <w:rPr>
          <w:rFonts w:ascii="Times New Roman" w:hAnsi="Times New Roman" w:cs="Times New Roman"/>
          <w:color w:val="auto"/>
        </w:rPr>
      </w:pPr>
      <w:bookmarkStart w:id="17" w:name="_Ref39473754"/>
      <w:bookmarkStart w:id="18" w:name="_Ref39473761"/>
      <w:bookmarkStart w:id="19" w:name="_Ref39474188"/>
      <w:bookmarkStart w:id="20" w:name="_Toc157757158"/>
      <w:r w:rsidRPr="00FF327D">
        <w:rPr>
          <w:rFonts w:ascii="Times New Roman" w:hAnsi="Times New Roman" w:cs="Times New Roman"/>
          <w:color w:val="auto"/>
        </w:rPr>
        <w:t xml:space="preserve">4. </w:t>
      </w:r>
      <w:r w:rsidR="00173ACB" w:rsidRPr="00FF327D">
        <w:rPr>
          <w:rFonts w:ascii="Times New Roman" w:hAnsi="Times New Roman" w:cs="Times New Roman"/>
          <w:color w:val="auto"/>
        </w:rPr>
        <w:t>Tiekėjų pašalinimo pagrindai</w:t>
      </w:r>
      <w:bookmarkEnd w:id="17"/>
      <w:bookmarkEnd w:id="18"/>
      <w:bookmarkEnd w:id="19"/>
      <w:r w:rsidR="00975F1F" w:rsidRPr="00FF327D">
        <w:rPr>
          <w:rFonts w:ascii="Times New Roman" w:hAnsi="Times New Roman" w:cs="Times New Roman"/>
          <w:color w:val="auto"/>
        </w:rPr>
        <w:t xml:space="preserve"> ir kvalifikacijos reikalavimai</w:t>
      </w:r>
      <w:bookmarkEnd w:id="20"/>
    </w:p>
    <w:p w14:paraId="23B058CE" w14:textId="13DBEC22" w:rsidR="002C5249" w:rsidRPr="00247D06" w:rsidRDefault="009D2F13" w:rsidP="127DD6E8">
      <w:pPr>
        <w:pStyle w:val="Sraopastraipa"/>
        <w:spacing w:after="120" w:line="20" w:lineRule="atLeast"/>
        <w:ind w:left="0" w:firstLine="567"/>
        <w:jc w:val="both"/>
        <w:rPr>
          <w:rFonts w:ascii="Times New Roman" w:hAnsi="Times New Roman" w:cs="Times New Roman"/>
          <w:sz w:val="24"/>
          <w:szCs w:val="24"/>
        </w:rPr>
      </w:pPr>
      <w:r w:rsidRPr="00247D06">
        <w:rPr>
          <w:rFonts w:ascii="Times New Roman" w:hAnsi="Times New Roman" w:cs="Times New Roman"/>
          <w:sz w:val="24"/>
          <w:szCs w:val="24"/>
        </w:rPr>
        <w:t xml:space="preserve">4.1. </w:t>
      </w:r>
      <w:r w:rsidR="002C5249" w:rsidRPr="00247D06">
        <w:rPr>
          <w:rFonts w:ascii="Times New Roman" w:hAnsi="Times New Roman" w:cs="Times New Roman"/>
          <w:sz w:val="24"/>
          <w:szCs w:val="24"/>
        </w:rPr>
        <w:t>Reikalavimai dėl tiekėjo ir</w:t>
      </w:r>
      <w:bookmarkStart w:id="21" w:name="_Hlk41039660"/>
      <w:r w:rsidR="00942379" w:rsidRPr="00247D06">
        <w:rPr>
          <w:rFonts w:ascii="Times New Roman" w:hAnsi="Times New Roman" w:cs="Times New Roman"/>
          <w:sz w:val="24"/>
          <w:szCs w:val="24"/>
        </w:rPr>
        <w:t xml:space="preserve"> </w:t>
      </w:r>
      <w:r w:rsidR="002C5249" w:rsidRPr="00247D06">
        <w:rPr>
          <w:rFonts w:ascii="Times New Roman" w:hAnsi="Times New Roman" w:cs="Times New Roman"/>
          <w:sz w:val="24"/>
          <w:szCs w:val="24"/>
        </w:rPr>
        <w:t>subtiekėjų</w:t>
      </w:r>
      <w:r w:rsidR="00942379" w:rsidRPr="00247D06">
        <w:rPr>
          <w:rFonts w:ascii="Times New Roman" w:hAnsi="Times New Roman" w:cs="Times New Roman"/>
          <w:sz w:val="24"/>
          <w:szCs w:val="24"/>
        </w:rPr>
        <w:t xml:space="preserve"> (jei taikoma)</w:t>
      </w:r>
      <w:r w:rsidR="00953F2B" w:rsidRPr="00247D06">
        <w:rPr>
          <w:rFonts w:ascii="Times New Roman" w:hAnsi="Times New Roman" w:cs="Times New Roman"/>
          <w:sz w:val="24"/>
          <w:szCs w:val="24"/>
        </w:rPr>
        <w:t xml:space="preserve">, </w:t>
      </w:r>
      <w:r w:rsidR="007F34C7" w:rsidRPr="00247D06">
        <w:rPr>
          <w:rFonts w:ascii="Times New Roman" w:hAnsi="Times New Roman" w:cs="Times New Roman"/>
          <w:sz w:val="24"/>
          <w:szCs w:val="24"/>
        </w:rPr>
        <w:t>ūkio subjektų, kurių pajėgumais tiekėjas remiasi,</w:t>
      </w:r>
      <w:r w:rsidR="002C5249" w:rsidRPr="00247D06">
        <w:rPr>
          <w:rFonts w:ascii="Times New Roman" w:hAnsi="Times New Roman" w:cs="Times New Roman"/>
          <w:sz w:val="24"/>
          <w:szCs w:val="24"/>
        </w:rPr>
        <w:t xml:space="preserve"> </w:t>
      </w:r>
      <w:bookmarkEnd w:id="21"/>
      <w:r w:rsidR="002C5249" w:rsidRPr="00247D06">
        <w:rPr>
          <w:rFonts w:ascii="Times New Roman" w:hAnsi="Times New Roman" w:cs="Times New Roman"/>
          <w:sz w:val="24"/>
          <w:szCs w:val="24"/>
        </w:rPr>
        <w:t xml:space="preserve">pašalinimo pagrindų nebuvimo bei jų nebuvimą patvirtinantys dokumentai nurodyti </w:t>
      </w:r>
      <w:r w:rsidR="006A737F" w:rsidRPr="00247D06">
        <w:rPr>
          <w:rFonts w:ascii="Times New Roman" w:hAnsi="Times New Roman" w:cs="Times New Roman"/>
          <w:sz w:val="24"/>
          <w:szCs w:val="24"/>
        </w:rPr>
        <w:t xml:space="preserve">specialiųjų </w:t>
      </w:r>
      <w:r w:rsidR="006A737F" w:rsidRPr="00247D06">
        <w:rPr>
          <w:rFonts w:ascii="Times New Roman" w:eastAsia="Calibri" w:hAnsi="Times New Roman" w:cs="Times New Roman"/>
          <w:sz w:val="24"/>
          <w:szCs w:val="24"/>
        </w:rPr>
        <w:t>p</w:t>
      </w:r>
      <w:r w:rsidR="00551FA7" w:rsidRPr="00247D06">
        <w:rPr>
          <w:rFonts w:ascii="Times New Roman" w:eastAsia="Calibri" w:hAnsi="Times New Roman" w:cs="Times New Roman"/>
          <w:sz w:val="24"/>
          <w:szCs w:val="24"/>
        </w:rPr>
        <w:t xml:space="preserve">irkimo </w:t>
      </w:r>
      <w:r w:rsidR="006773B6" w:rsidRPr="00247D06">
        <w:rPr>
          <w:rFonts w:ascii="Times New Roman" w:eastAsia="Calibri" w:hAnsi="Times New Roman" w:cs="Times New Roman"/>
          <w:sz w:val="24"/>
          <w:szCs w:val="24"/>
        </w:rPr>
        <w:t xml:space="preserve">sąlygų </w:t>
      </w:r>
      <w:r w:rsidR="005A1AE8" w:rsidRPr="00247D06">
        <w:rPr>
          <w:rFonts w:ascii="Times New Roman" w:eastAsia="Calibri" w:hAnsi="Times New Roman" w:cs="Times New Roman"/>
          <w:sz w:val="24"/>
          <w:szCs w:val="24"/>
        </w:rPr>
        <w:t>3</w:t>
      </w:r>
      <w:r w:rsidR="00984B02" w:rsidRPr="00247D06">
        <w:rPr>
          <w:rFonts w:ascii="Times New Roman" w:hAnsi="Times New Roman" w:cs="Times New Roman"/>
          <w:sz w:val="24"/>
          <w:szCs w:val="24"/>
        </w:rPr>
        <w:t xml:space="preserve">  </w:t>
      </w:r>
      <w:r w:rsidR="006773B6" w:rsidRPr="00247D06">
        <w:rPr>
          <w:rFonts w:ascii="Times New Roman" w:eastAsia="Calibri" w:hAnsi="Times New Roman" w:cs="Times New Roman"/>
          <w:sz w:val="24"/>
          <w:szCs w:val="24"/>
        </w:rPr>
        <w:t>priede</w:t>
      </w:r>
      <w:r w:rsidR="00247D06">
        <w:rPr>
          <w:rFonts w:ascii="Times New Roman" w:hAnsi="Times New Roman" w:cs="Times New Roman"/>
          <w:sz w:val="24"/>
          <w:szCs w:val="24"/>
        </w:rPr>
        <w:t xml:space="preserve"> „Tiekėjų pašalinimo pagrindai“</w:t>
      </w:r>
      <w:r w:rsidR="002C5249" w:rsidRPr="00247D06">
        <w:rPr>
          <w:rFonts w:ascii="Times New Roman" w:hAnsi="Times New Roman" w:cs="Times New Roman"/>
          <w:sz w:val="24"/>
          <w:szCs w:val="24"/>
        </w:rPr>
        <w:t xml:space="preserve"> </w:t>
      </w:r>
    </w:p>
    <w:p w14:paraId="34E32D48" w14:textId="3A8983CB" w:rsidR="007B6F6D" w:rsidRPr="00247D06"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highlight w:val="yellow"/>
        </w:rPr>
      </w:pPr>
      <w:r w:rsidRPr="00247D06">
        <w:rPr>
          <w:rFonts w:ascii="Times New Roman" w:hAnsi="Times New Roman" w:cs="Times New Roman"/>
          <w:sz w:val="24"/>
          <w:szCs w:val="24"/>
        </w:rPr>
        <w:t>4.2.</w:t>
      </w:r>
      <w:r w:rsidR="00A6625B" w:rsidRPr="00247D06">
        <w:rPr>
          <w:rFonts w:ascii="Times New Roman" w:hAnsi="Times New Roman" w:cs="Times New Roman"/>
          <w:sz w:val="24"/>
          <w:szCs w:val="24"/>
        </w:rPr>
        <w:t xml:space="preserve"> </w:t>
      </w:r>
      <w:r w:rsidR="00C40DB5" w:rsidRPr="00247D06">
        <w:rPr>
          <w:rFonts w:ascii="Times New Roman" w:hAnsi="Times New Roman" w:cs="Times New Roman"/>
          <w:sz w:val="24"/>
          <w:szCs w:val="24"/>
        </w:rPr>
        <w:t xml:space="preserve">Tiekėjams </w:t>
      </w:r>
      <w:r w:rsidR="00B24323">
        <w:rPr>
          <w:rFonts w:ascii="Times New Roman" w:hAnsi="Times New Roman" w:cs="Times New Roman"/>
          <w:sz w:val="24"/>
          <w:szCs w:val="24"/>
        </w:rPr>
        <w:t xml:space="preserve">jeigu </w:t>
      </w:r>
      <w:r w:rsidR="00C40DB5" w:rsidRPr="00247D06">
        <w:rPr>
          <w:rFonts w:ascii="Times New Roman" w:hAnsi="Times New Roman" w:cs="Times New Roman"/>
          <w:sz w:val="24"/>
          <w:szCs w:val="24"/>
        </w:rPr>
        <w:t xml:space="preserve">nustatomi kvalifikacijos reikalavimai ir </w:t>
      </w:r>
      <w:r w:rsidR="00C66008" w:rsidRPr="00247D06">
        <w:rPr>
          <w:rFonts w:ascii="Times New Roman" w:hAnsi="Times New Roman" w:cs="Times New Roman"/>
          <w:sz w:val="24"/>
          <w:szCs w:val="24"/>
        </w:rPr>
        <w:t xml:space="preserve">reikalavimai dėl </w:t>
      </w:r>
      <w:r w:rsidR="00C40DB5" w:rsidRPr="00247D06">
        <w:rPr>
          <w:rFonts w:ascii="Times New Roman" w:hAnsi="Times New Roman" w:cs="Times New Roman"/>
          <w:sz w:val="24"/>
          <w:szCs w:val="24"/>
        </w:rPr>
        <w:t>aplinkos apsaugos vadybos sistemos standartų laikymosi</w:t>
      </w:r>
      <w:r w:rsidR="00C66008" w:rsidRPr="00247D06">
        <w:rPr>
          <w:rFonts w:ascii="Times New Roman" w:hAnsi="Times New Roman" w:cs="Times New Roman"/>
          <w:sz w:val="24"/>
          <w:szCs w:val="24"/>
        </w:rPr>
        <w:t>,</w:t>
      </w:r>
      <w:r w:rsidR="00C40DB5" w:rsidRPr="00247D06">
        <w:rPr>
          <w:rFonts w:ascii="Times New Roman" w:hAnsi="Times New Roman" w:cs="Times New Roman"/>
          <w:sz w:val="24"/>
          <w:szCs w:val="24"/>
        </w:rPr>
        <w:t xml:space="preserve"> jų atitiktį patvirtinantys dokumentai nurodyti specialiųjų pirkimo sąlygų </w:t>
      </w:r>
      <w:r w:rsidR="00C04669">
        <w:rPr>
          <w:rFonts w:ascii="Times New Roman" w:hAnsi="Times New Roman" w:cs="Times New Roman"/>
          <w:sz w:val="24"/>
          <w:szCs w:val="24"/>
        </w:rPr>
        <w:t>7</w:t>
      </w:r>
      <w:r w:rsidR="00C40DB5" w:rsidRPr="00247D06">
        <w:rPr>
          <w:rFonts w:ascii="Times New Roman" w:hAnsi="Times New Roman" w:cs="Times New Roman"/>
          <w:sz w:val="24"/>
          <w:szCs w:val="24"/>
        </w:rPr>
        <w:t xml:space="preserve"> priede</w:t>
      </w:r>
      <w:r w:rsidR="00247D06">
        <w:rPr>
          <w:rFonts w:ascii="Times New Roman" w:hAnsi="Times New Roman" w:cs="Times New Roman"/>
          <w:sz w:val="24"/>
          <w:szCs w:val="24"/>
        </w:rPr>
        <w:t xml:space="preserve"> „Tiekėjų kvalifikacijos ir kiti reikalavimai“.</w:t>
      </w:r>
    </w:p>
    <w:p w14:paraId="69D62E2B" w14:textId="52005F06" w:rsidR="00A000BE" w:rsidRPr="00FF327D" w:rsidRDefault="00D24970" w:rsidP="0037632B">
      <w:pPr>
        <w:pStyle w:val="Antrat1"/>
        <w:tabs>
          <w:tab w:val="left" w:pos="567"/>
        </w:tabs>
        <w:spacing w:after="0"/>
        <w:contextualSpacing/>
        <w:jc w:val="both"/>
        <w:rPr>
          <w:rFonts w:ascii="Times New Roman" w:hAnsi="Times New Roman" w:cs="Times New Roman"/>
          <w:color w:val="auto"/>
        </w:rPr>
      </w:pPr>
      <w:bookmarkStart w:id="22" w:name="_Toc157757159"/>
      <w:bookmarkStart w:id="23" w:name="_Hlk157757563"/>
      <w:r w:rsidRPr="00FF327D">
        <w:rPr>
          <w:rFonts w:ascii="Times New Roman" w:hAnsi="Times New Roman" w:cs="Times New Roman"/>
          <w:color w:val="auto"/>
        </w:rPr>
        <w:t>5</w:t>
      </w:r>
      <w:r w:rsidR="001E3D5A" w:rsidRPr="00FF327D">
        <w:rPr>
          <w:rFonts w:ascii="Times New Roman" w:hAnsi="Times New Roman" w:cs="Times New Roman"/>
          <w:color w:val="auto"/>
        </w:rPr>
        <w:t>.</w:t>
      </w:r>
      <w:r w:rsidR="00FF327D" w:rsidRPr="00FF327D">
        <w:rPr>
          <w:rFonts w:ascii="Times New Roman" w:hAnsi="Times New Roman" w:cs="Times New Roman"/>
          <w:color w:val="auto"/>
        </w:rPr>
        <w:t xml:space="preserve"> </w:t>
      </w:r>
      <w:r w:rsidR="009743D3" w:rsidRPr="00FF327D">
        <w:rPr>
          <w:rFonts w:ascii="Times New Roman" w:hAnsi="Times New Roman" w:cs="Times New Roman"/>
          <w:color w:val="auto"/>
        </w:rPr>
        <w:t>Reikalavimai, susiję su nacionaliniu saugumu</w:t>
      </w:r>
      <w:bookmarkEnd w:id="22"/>
      <w:r w:rsidR="009743D3" w:rsidRPr="00FF327D">
        <w:rPr>
          <w:rFonts w:ascii="Times New Roman" w:hAnsi="Times New Roman" w:cs="Times New Roman"/>
          <w:color w:val="auto"/>
        </w:rPr>
        <w:t xml:space="preserve"> </w:t>
      </w:r>
    </w:p>
    <w:p w14:paraId="44954C65" w14:textId="680D9D4B" w:rsidR="006B30B8" w:rsidRPr="00FF327D" w:rsidRDefault="005D0CD2" w:rsidP="00177FE4">
      <w:pPr>
        <w:spacing w:after="0" w:line="240" w:lineRule="auto"/>
        <w:ind w:firstLine="567"/>
        <w:jc w:val="both"/>
        <w:rPr>
          <w:rFonts w:ascii="Times New Roman" w:hAnsi="Times New Roman" w:cs="Times New Roman"/>
          <w:shd w:val="clear" w:color="auto" w:fill="FFFFFF"/>
        </w:rPr>
      </w:pPr>
      <w:r w:rsidRPr="00FF327D">
        <w:rPr>
          <w:rFonts w:ascii="Times New Roman" w:hAnsi="Times New Roman" w:cs="Times New Roman"/>
          <w:i/>
          <w:iCs/>
          <w:shd w:val="clear" w:color="auto" w:fill="FFFFFF"/>
        </w:rPr>
        <w:t xml:space="preserve">   </w:t>
      </w:r>
    </w:p>
    <w:p w14:paraId="6D12444B" w14:textId="5F298313" w:rsidR="00AF4500" w:rsidRPr="00247D06" w:rsidRDefault="00AF4500" w:rsidP="00AF4500">
      <w:pPr>
        <w:spacing w:after="0" w:line="240" w:lineRule="auto"/>
        <w:ind w:firstLine="567"/>
        <w:jc w:val="both"/>
        <w:rPr>
          <w:rFonts w:ascii="Times New Roman" w:hAnsi="Times New Roman" w:cs="Times New Roman"/>
          <w:sz w:val="24"/>
          <w:szCs w:val="24"/>
          <w:shd w:val="clear" w:color="auto" w:fill="FFFFFF"/>
        </w:rPr>
      </w:pPr>
      <w:r w:rsidRPr="00247D06">
        <w:rPr>
          <w:rFonts w:ascii="Times New Roman" w:hAnsi="Times New Roman" w:cs="Times New Roman"/>
          <w:sz w:val="24"/>
          <w:szCs w:val="24"/>
          <w:shd w:val="clear" w:color="auto" w:fill="FFFFFF"/>
        </w:rPr>
        <w:t>5.1. Pirkimui netaikom</w:t>
      </w:r>
      <w:r w:rsidR="001C6F04" w:rsidRPr="00247D06">
        <w:rPr>
          <w:rFonts w:ascii="Times New Roman" w:hAnsi="Times New Roman" w:cs="Times New Roman"/>
          <w:sz w:val="24"/>
          <w:szCs w:val="24"/>
          <w:shd w:val="clear" w:color="auto" w:fill="FFFFFF"/>
        </w:rPr>
        <w:t xml:space="preserve">i reikalavimai susiję su nacionaliniu saugumu. </w:t>
      </w:r>
    </w:p>
    <w:p w14:paraId="16F02027" w14:textId="70D2E9E1" w:rsidR="00AF4500" w:rsidRPr="00FF327D" w:rsidRDefault="00AF4500" w:rsidP="00043D65">
      <w:pPr>
        <w:spacing w:after="0" w:line="240" w:lineRule="auto"/>
        <w:ind w:firstLine="567"/>
        <w:jc w:val="both"/>
        <w:rPr>
          <w:rFonts w:ascii="Times New Roman" w:hAnsi="Times New Roman" w:cs="Times New Roman"/>
          <w:i/>
          <w:iCs/>
          <w:strike/>
          <w:shd w:val="clear" w:color="auto" w:fill="FFFFFF"/>
        </w:rPr>
      </w:pPr>
    </w:p>
    <w:p w14:paraId="4BEDE7AF" w14:textId="457E0FAE" w:rsidR="00AF62E6" w:rsidRPr="00FF327D" w:rsidRDefault="00245E8F" w:rsidP="00AC2901">
      <w:pPr>
        <w:pStyle w:val="Antrat1"/>
        <w:spacing w:before="0" w:line="20" w:lineRule="atLeast"/>
        <w:contextualSpacing/>
        <w:rPr>
          <w:rFonts w:ascii="Times New Roman" w:hAnsi="Times New Roman" w:cs="Times New Roman"/>
          <w:color w:val="auto"/>
        </w:rPr>
      </w:pPr>
      <w:bookmarkStart w:id="24" w:name="_Ref39666794"/>
      <w:bookmarkStart w:id="25" w:name="_Ref39666796"/>
      <w:bookmarkStart w:id="26" w:name="_Toc157757160"/>
      <w:r w:rsidRPr="00FF327D">
        <w:rPr>
          <w:rFonts w:ascii="Times New Roman" w:hAnsi="Times New Roman" w:cs="Times New Roman"/>
          <w:color w:val="auto"/>
        </w:rPr>
        <w:t>6</w:t>
      </w:r>
      <w:r w:rsidR="0005396D" w:rsidRPr="00FF327D">
        <w:rPr>
          <w:rFonts w:ascii="Times New Roman" w:hAnsi="Times New Roman" w:cs="Times New Roman"/>
          <w:color w:val="auto"/>
        </w:rPr>
        <w:t xml:space="preserve">. </w:t>
      </w:r>
      <w:r w:rsidR="00220588" w:rsidRPr="00FF327D">
        <w:rPr>
          <w:rFonts w:ascii="Times New Roman" w:hAnsi="Times New Roman" w:cs="Times New Roman"/>
          <w:color w:val="auto"/>
        </w:rPr>
        <w:t>Specialieji r</w:t>
      </w:r>
      <w:r w:rsidR="00DF58E2" w:rsidRPr="00FF327D">
        <w:rPr>
          <w:rFonts w:ascii="Times New Roman" w:hAnsi="Times New Roman" w:cs="Times New Roman"/>
          <w:color w:val="auto"/>
        </w:rPr>
        <w:t xml:space="preserve">eikalavimai pasiūlymų </w:t>
      </w:r>
      <w:bookmarkEnd w:id="23"/>
      <w:r w:rsidR="00DF58E2" w:rsidRPr="00FF327D">
        <w:rPr>
          <w:rFonts w:ascii="Times New Roman" w:hAnsi="Times New Roman" w:cs="Times New Roman"/>
          <w:color w:val="auto"/>
        </w:rPr>
        <w:t>rengimui ir pateikimui</w:t>
      </w:r>
      <w:bookmarkEnd w:id="24"/>
      <w:bookmarkEnd w:id="25"/>
      <w:bookmarkEnd w:id="26"/>
    </w:p>
    <w:p w14:paraId="3D47F821" w14:textId="2F93D89B" w:rsidR="00EF5623" w:rsidRPr="00205A56" w:rsidRDefault="00192AF9" w:rsidP="00615EA1">
      <w:pPr>
        <w:spacing w:after="0" w:line="20" w:lineRule="atLeast"/>
        <w:ind w:firstLine="709"/>
        <w:jc w:val="both"/>
        <w:rPr>
          <w:rFonts w:ascii="Times New Roman" w:hAnsi="Times New Roman" w:cs="Times New Roman"/>
          <w:i/>
          <w:iCs/>
          <w:sz w:val="24"/>
          <w:szCs w:val="24"/>
        </w:rPr>
      </w:pPr>
      <w:r w:rsidRPr="00205A56">
        <w:rPr>
          <w:rFonts w:ascii="Times New Roman" w:hAnsi="Times New Roman" w:cs="Times New Roman"/>
          <w:sz w:val="24"/>
          <w:szCs w:val="24"/>
        </w:rPr>
        <w:t xml:space="preserve">6.1. </w:t>
      </w:r>
      <w:r w:rsidR="00EF5623" w:rsidRPr="00205A56">
        <w:rPr>
          <w:rFonts w:ascii="Times New Roman" w:hAnsi="Times New Roman" w:cs="Times New Roman"/>
          <w:sz w:val="24"/>
          <w:szCs w:val="24"/>
        </w:rPr>
        <w:t xml:space="preserve">Tiekėjo </w:t>
      </w:r>
      <w:r w:rsidR="0058726C" w:rsidRPr="00205A56">
        <w:rPr>
          <w:rFonts w:ascii="Times New Roman" w:hAnsi="Times New Roman" w:cs="Times New Roman"/>
          <w:sz w:val="24"/>
          <w:szCs w:val="24"/>
        </w:rPr>
        <w:t>p</w:t>
      </w:r>
      <w:r w:rsidR="00EF5623" w:rsidRPr="00205A56">
        <w:rPr>
          <w:rFonts w:ascii="Times New Roman" w:hAnsi="Times New Roman" w:cs="Times New Roman"/>
          <w:sz w:val="24"/>
          <w:szCs w:val="24"/>
        </w:rPr>
        <w:t>asiūlymą sudaro CVP IS pateikiamų ir žemiau nurodytų dokumentų visuma</w:t>
      </w:r>
      <w:r w:rsidR="00FD53CF" w:rsidRPr="00205A56">
        <w:rPr>
          <w:rFonts w:ascii="Times New Roman" w:hAnsi="Times New Roman" w:cs="Times New Roman"/>
          <w:sz w:val="24"/>
          <w:szCs w:val="24"/>
        </w:rPr>
        <w:t>:</w:t>
      </w:r>
    </w:p>
    <w:p w14:paraId="0B17BEF7" w14:textId="3B8C3896" w:rsidR="00FF12F1" w:rsidRPr="00205A56" w:rsidRDefault="003F0DA7">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205A56">
        <w:rPr>
          <w:rFonts w:ascii="Times New Roman" w:hAnsi="Times New Roman" w:cs="Times New Roman"/>
          <w:sz w:val="24"/>
          <w:szCs w:val="24"/>
        </w:rPr>
        <w:t xml:space="preserve">tiekėjo pasirašytas </w:t>
      </w:r>
      <w:r w:rsidR="005A195F" w:rsidRPr="00205A56">
        <w:rPr>
          <w:rFonts w:ascii="Times New Roman" w:hAnsi="Times New Roman" w:cs="Times New Roman"/>
          <w:sz w:val="24"/>
          <w:szCs w:val="24"/>
        </w:rPr>
        <w:t>p</w:t>
      </w:r>
      <w:r w:rsidRPr="00205A56">
        <w:rPr>
          <w:rFonts w:ascii="Times New Roman" w:hAnsi="Times New Roman" w:cs="Times New Roman"/>
          <w:sz w:val="24"/>
          <w:szCs w:val="24"/>
        </w:rPr>
        <w:t xml:space="preserve">asiūlymas, parengtas pagal </w:t>
      </w:r>
      <w:r w:rsidR="007C1C57" w:rsidRPr="00205A56">
        <w:rPr>
          <w:rFonts w:ascii="Times New Roman" w:hAnsi="Times New Roman" w:cs="Times New Roman"/>
          <w:sz w:val="24"/>
          <w:szCs w:val="24"/>
        </w:rPr>
        <w:t>specialiųjų p</w:t>
      </w:r>
      <w:r w:rsidR="00551FA7" w:rsidRPr="00205A56">
        <w:rPr>
          <w:rFonts w:ascii="Times New Roman" w:hAnsi="Times New Roman" w:cs="Times New Roman"/>
          <w:sz w:val="24"/>
          <w:szCs w:val="24"/>
        </w:rPr>
        <w:t xml:space="preserve">irkimo </w:t>
      </w:r>
      <w:r w:rsidR="00476F8C" w:rsidRPr="00205A56">
        <w:rPr>
          <w:rFonts w:ascii="Times New Roman" w:hAnsi="Times New Roman" w:cs="Times New Roman"/>
          <w:sz w:val="24"/>
          <w:szCs w:val="24"/>
        </w:rPr>
        <w:t>sąlygų</w:t>
      </w:r>
      <w:r w:rsidR="00DE5F20" w:rsidRPr="00205A56">
        <w:rPr>
          <w:rFonts w:ascii="Times New Roman" w:hAnsi="Times New Roman" w:cs="Times New Roman"/>
          <w:sz w:val="24"/>
          <w:szCs w:val="24"/>
        </w:rPr>
        <w:t xml:space="preserve"> </w:t>
      </w:r>
      <w:r w:rsidR="00604D7F" w:rsidRPr="00205A56">
        <w:rPr>
          <w:rFonts w:ascii="Times New Roman" w:hAnsi="Times New Roman" w:cs="Times New Roman"/>
          <w:sz w:val="24"/>
          <w:szCs w:val="24"/>
          <w:shd w:val="clear" w:color="auto" w:fill="FFFFFF"/>
        </w:rPr>
        <w:t>5</w:t>
      </w:r>
      <w:r w:rsidR="00DE5F20" w:rsidRPr="00205A56">
        <w:rPr>
          <w:rFonts w:ascii="Times New Roman" w:hAnsi="Times New Roman" w:cs="Times New Roman"/>
          <w:sz w:val="24"/>
          <w:szCs w:val="24"/>
          <w:shd w:val="clear" w:color="auto" w:fill="FFFFFF"/>
        </w:rPr>
        <w:t xml:space="preserve"> </w:t>
      </w:r>
      <w:r w:rsidR="00476F8C" w:rsidRPr="00205A56">
        <w:rPr>
          <w:rFonts w:ascii="Times New Roman" w:hAnsi="Times New Roman" w:cs="Times New Roman"/>
          <w:sz w:val="24"/>
          <w:szCs w:val="24"/>
        </w:rPr>
        <w:t xml:space="preserve">priede </w:t>
      </w:r>
      <w:r w:rsidR="006E66D1" w:rsidRPr="00205A56">
        <w:rPr>
          <w:rFonts w:ascii="Times New Roman" w:hAnsi="Times New Roman" w:cs="Times New Roman"/>
          <w:sz w:val="24"/>
          <w:szCs w:val="24"/>
        </w:rPr>
        <w:t xml:space="preserve">„Pasiūlymo forma“ </w:t>
      </w:r>
      <w:r w:rsidRPr="00205A56">
        <w:rPr>
          <w:rFonts w:ascii="Times New Roman" w:hAnsi="Times New Roman" w:cs="Times New Roman"/>
          <w:sz w:val="24"/>
          <w:szCs w:val="24"/>
        </w:rPr>
        <w:t>pateiktą form</w:t>
      </w:r>
      <w:r w:rsidR="00605B85" w:rsidRPr="00205A56">
        <w:rPr>
          <w:rFonts w:ascii="Times New Roman" w:hAnsi="Times New Roman" w:cs="Times New Roman"/>
          <w:sz w:val="24"/>
          <w:szCs w:val="24"/>
        </w:rPr>
        <w:t>ą</w:t>
      </w:r>
      <w:r w:rsidR="006F79A4">
        <w:rPr>
          <w:rFonts w:ascii="Times New Roman" w:hAnsi="Times New Roman" w:cs="Times New Roman"/>
          <w:sz w:val="24"/>
          <w:szCs w:val="24"/>
        </w:rPr>
        <w:t xml:space="preserve"> ir kartu pateikiant užpildytą specialiųjų pirkimo sąlygų 2 priedą ,,Techninė specifikacija“ </w:t>
      </w:r>
      <w:r w:rsidR="006E66D1" w:rsidRPr="00205A56">
        <w:rPr>
          <w:rFonts w:ascii="Times New Roman" w:hAnsi="Times New Roman" w:cs="Times New Roman"/>
          <w:sz w:val="24"/>
          <w:szCs w:val="24"/>
        </w:rPr>
        <w:t>.</w:t>
      </w:r>
    </w:p>
    <w:p w14:paraId="3459FD0B" w14:textId="748D4706" w:rsidR="009C1155" w:rsidRPr="00205A56" w:rsidRDefault="009C115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205A56">
        <w:rPr>
          <w:rFonts w:ascii="Times New Roman" w:hAnsi="Times New Roman" w:cs="Times New Roman"/>
          <w:sz w:val="24"/>
          <w:szCs w:val="24"/>
        </w:rPr>
        <w:t>užpildytas EBVPD (specialiųjų pirkimo sąlygų</w:t>
      </w:r>
      <w:r w:rsidR="00615EA1" w:rsidRPr="00205A56">
        <w:rPr>
          <w:rFonts w:ascii="Times New Roman" w:hAnsi="Times New Roman" w:cs="Times New Roman"/>
          <w:sz w:val="24"/>
          <w:szCs w:val="24"/>
        </w:rPr>
        <w:t xml:space="preserve"> </w:t>
      </w:r>
      <w:r w:rsidR="00604D7F" w:rsidRPr="00205A56">
        <w:rPr>
          <w:rFonts w:ascii="Times New Roman" w:hAnsi="Times New Roman" w:cs="Times New Roman"/>
          <w:sz w:val="24"/>
          <w:szCs w:val="24"/>
        </w:rPr>
        <w:t>4</w:t>
      </w:r>
      <w:r w:rsidRPr="00205A56">
        <w:rPr>
          <w:rFonts w:ascii="Times New Roman" w:hAnsi="Times New Roman" w:cs="Times New Roman"/>
          <w:sz w:val="24"/>
          <w:szCs w:val="24"/>
        </w:rPr>
        <w:t xml:space="preserve"> priedas</w:t>
      </w:r>
      <w:r w:rsidR="006E66D1" w:rsidRPr="00205A56">
        <w:rPr>
          <w:rFonts w:ascii="Times New Roman" w:hAnsi="Times New Roman" w:cs="Times New Roman"/>
          <w:sz w:val="24"/>
          <w:szCs w:val="24"/>
        </w:rPr>
        <w:t xml:space="preserve"> „EBVPD (XML formatu)“</w:t>
      </w:r>
      <w:r w:rsidRPr="00205A56">
        <w:rPr>
          <w:rFonts w:ascii="Times New Roman" w:hAnsi="Times New Roman" w:cs="Times New Roman"/>
          <w:sz w:val="24"/>
          <w:szCs w:val="24"/>
        </w:rPr>
        <w:t xml:space="preserve">). Pasirašydamas </w:t>
      </w:r>
      <w:r w:rsidR="00C35C26" w:rsidRPr="00205A56">
        <w:rPr>
          <w:rFonts w:ascii="Times New Roman" w:hAnsi="Times New Roman" w:cs="Times New Roman"/>
          <w:sz w:val="24"/>
          <w:szCs w:val="24"/>
        </w:rPr>
        <w:t>p</w:t>
      </w:r>
      <w:r w:rsidRPr="00205A56">
        <w:rPr>
          <w:rFonts w:ascii="Times New Roman" w:hAnsi="Times New Roman" w:cs="Times New Roman"/>
          <w:sz w:val="24"/>
          <w:szCs w:val="24"/>
        </w:rPr>
        <w:t>asiūlymą, tiekėjas patvirtina ir EBVPD tikrumą;</w:t>
      </w:r>
    </w:p>
    <w:p w14:paraId="021CA68F" w14:textId="346D8E49" w:rsidR="007C1C57" w:rsidRPr="00205A56" w:rsidRDefault="000C55D6">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205A56">
        <w:rPr>
          <w:rFonts w:ascii="Times New Roman" w:hAnsi="Times New Roman" w:cs="Times New Roman"/>
          <w:sz w:val="24"/>
          <w:szCs w:val="24"/>
        </w:rPr>
        <w:t xml:space="preserve">jungtinės veiklos sutarties kopija (jeigu </w:t>
      </w:r>
      <w:r w:rsidR="00C35C26" w:rsidRPr="00205A56">
        <w:rPr>
          <w:rFonts w:ascii="Times New Roman" w:hAnsi="Times New Roman" w:cs="Times New Roman"/>
          <w:sz w:val="24"/>
          <w:szCs w:val="24"/>
        </w:rPr>
        <w:t>p</w:t>
      </w:r>
      <w:r w:rsidRPr="00205A56">
        <w:rPr>
          <w:rFonts w:ascii="Times New Roman" w:hAnsi="Times New Roman" w:cs="Times New Roman"/>
          <w:sz w:val="24"/>
          <w:szCs w:val="24"/>
        </w:rPr>
        <w:t>irkime dalyvauja ūkio subjektų grupė jungtinės veiklos sutarties pagrindu)</w:t>
      </w:r>
      <w:r w:rsidR="007C1C57" w:rsidRPr="00205A56">
        <w:rPr>
          <w:rFonts w:ascii="Times New Roman" w:hAnsi="Times New Roman" w:cs="Times New Roman"/>
          <w:sz w:val="24"/>
          <w:szCs w:val="24"/>
        </w:rPr>
        <w:t>;</w:t>
      </w:r>
    </w:p>
    <w:p w14:paraId="50A0B33A" w14:textId="0A1B61EF" w:rsidR="006D0EC0" w:rsidRPr="00205A56" w:rsidRDefault="006D0EC0">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205A56">
        <w:rPr>
          <w:rFonts w:ascii="Times New Roman" w:hAnsi="Times New Roman" w:cs="Times New Roman"/>
          <w:sz w:val="24"/>
          <w:szCs w:val="24"/>
        </w:rPr>
        <w:t xml:space="preserve">dokumentas, patvirtinantis, kad asmuo, kuris pasirašė </w:t>
      </w:r>
      <w:r w:rsidR="00212F68" w:rsidRPr="00205A56">
        <w:rPr>
          <w:rFonts w:ascii="Times New Roman" w:hAnsi="Times New Roman" w:cs="Times New Roman"/>
          <w:sz w:val="24"/>
          <w:szCs w:val="24"/>
        </w:rPr>
        <w:t>p</w:t>
      </w:r>
      <w:r w:rsidRPr="00205A56">
        <w:rPr>
          <w:rFonts w:ascii="Times New Roman" w:hAnsi="Times New Roman" w:cs="Times New Roman"/>
          <w:sz w:val="24"/>
          <w:szCs w:val="24"/>
        </w:rPr>
        <w:t>asiūlymą (jei jis ne tiekėjo vadovas), turėjo teisę jį pasirašyti;</w:t>
      </w:r>
    </w:p>
    <w:p w14:paraId="0997451A" w14:textId="14C5D167" w:rsidR="006D0EC0" w:rsidRPr="00205A56" w:rsidRDefault="00212F68">
      <w:pPr>
        <w:pStyle w:val="Sraopastraipa"/>
        <w:numPr>
          <w:ilvl w:val="2"/>
          <w:numId w:val="6"/>
        </w:numPr>
        <w:tabs>
          <w:tab w:val="left" w:pos="1276"/>
        </w:tabs>
        <w:spacing w:after="0" w:line="240" w:lineRule="auto"/>
        <w:ind w:left="0" w:firstLine="709"/>
        <w:jc w:val="both"/>
        <w:rPr>
          <w:rFonts w:ascii="Times New Roman" w:hAnsi="Times New Roman" w:cs="Times New Roman"/>
          <w:sz w:val="24"/>
          <w:szCs w:val="24"/>
          <w:u w:val="single"/>
        </w:rPr>
      </w:pPr>
      <w:r w:rsidRPr="00205A56">
        <w:rPr>
          <w:rFonts w:ascii="Times New Roman" w:hAnsi="Times New Roman" w:cs="Times New Roman"/>
          <w:sz w:val="24"/>
          <w:szCs w:val="24"/>
        </w:rPr>
        <w:t>p</w:t>
      </w:r>
      <w:r w:rsidR="006D0EC0" w:rsidRPr="00205A56">
        <w:rPr>
          <w:rFonts w:ascii="Times New Roman" w:hAnsi="Times New Roman" w:cs="Times New Roman"/>
          <w:sz w:val="24"/>
          <w:szCs w:val="24"/>
        </w:rPr>
        <w:t>asiūlymo galiojimą užtikrinantis dokumentas (jeigu reikalaujama);</w:t>
      </w:r>
    </w:p>
    <w:p w14:paraId="53A8B5A3" w14:textId="109B0BB3" w:rsidR="00450415" w:rsidRPr="00205A56" w:rsidRDefault="0045041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205A56">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205A56" w:rsidRDefault="0045041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205A56">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205A56">
        <w:rPr>
          <w:rFonts w:ascii="Times New Roman" w:hAnsi="Times New Roman" w:cs="Times New Roman"/>
          <w:sz w:val="24"/>
          <w:szCs w:val="24"/>
        </w:rPr>
        <w:t>p</w:t>
      </w:r>
      <w:r w:rsidRPr="00205A56">
        <w:rPr>
          <w:rFonts w:ascii="Times New Roman" w:hAnsi="Times New Roman" w:cs="Times New Roman"/>
          <w:sz w:val="24"/>
          <w:szCs w:val="24"/>
        </w:rPr>
        <w:t>irkime;</w:t>
      </w:r>
    </w:p>
    <w:p w14:paraId="054A3B95" w14:textId="62823648" w:rsidR="00450415" w:rsidRPr="00205A56" w:rsidRDefault="0045041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205A56">
        <w:rPr>
          <w:rFonts w:ascii="Times New Roman" w:hAnsi="Times New Roman" w:cs="Times New Roman"/>
          <w:sz w:val="24"/>
          <w:szCs w:val="24"/>
        </w:rPr>
        <w:t>dokumentai, patvirtinantys, kad ūkio subjektas, kurio pajėgumais tiekėjas remiasi, atsižvelgdamas į specialiųjų pirkimo sąlygų</w:t>
      </w:r>
      <w:r w:rsidR="00B34636" w:rsidRPr="00205A56">
        <w:rPr>
          <w:rFonts w:ascii="Times New Roman" w:hAnsi="Times New Roman" w:cs="Times New Roman"/>
          <w:sz w:val="24"/>
          <w:szCs w:val="24"/>
        </w:rPr>
        <w:t xml:space="preserve"> </w:t>
      </w:r>
      <w:r w:rsidR="00C04669">
        <w:rPr>
          <w:rFonts w:ascii="Times New Roman" w:hAnsi="Times New Roman" w:cs="Times New Roman"/>
          <w:sz w:val="24"/>
          <w:szCs w:val="24"/>
        </w:rPr>
        <w:t>7</w:t>
      </w:r>
      <w:r w:rsidRPr="00205A56">
        <w:rPr>
          <w:rFonts w:ascii="Times New Roman" w:hAnsi="Times New Roman" w:cs="Times New Roman"/>
          <w:sz w:val="24"/>
          <w:szCs w:val="24"/>
        </w:rPr>
        <w:t xml:space="preserve"> priede</w:t>
      </w:r>
      <w:r w:rsidR="006E66D1" w:rsidRPr="00205A56">
        <w:rPr>
          <w:rFonts w:ascii="Times New Roman" w:hAnsi="Times New Roman" w:cs="Times New Roman"/>
          <w:sz w:val="24"/>
          <w:szCs w:val="24"/>
        </w:rPr>
        <w:t xml:space="preserve"> „Tiekėjų kvalifikacijos ir kiti reikalavimai“</w:t>
      </w:r>
      <w:r w:rsidRPr="00205A56">
        <w:rPr>
          <w:rFonts w:ascii="Times New Roman" w:hAnsi="Times New Roman" w:cs="Times New Roman"/>
          <w:sz w:val="24"/>
          <w:szCs w:val="24"/>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w:t>
      </w:r>
      <w:r w:rsidR="001959E1" w:rsidRPr="00205A56">
        <w:rPr>
          <w:rFonts w:ascii="Times New Roman" w:hAnsi="Times New Roman" w:cs="Times New Roman"/>
          <w:sz w:val="24"/>
          <w:szCs w:val="24"/>
        </w:rPr>
        <w:t>perkančioji organizacija</w:t>
      </w:r>
      <w:r w:rsidRPr="00205A56">
        <w:rPr>
          <w:rFonts w:ascii="Times New Roman" w:hAnsi="Times New Roman" w:cs="Times New Roman"/>
          <w:sz w:val="24"/>
          <w:szCs w:val="24"/>
        </w:rPr>
        <w:t xml:space="preserve"> kelia tokius kvalifikacijos reikalavimus ir reikalauja prisiimti solidarią atsakomybę);</w:t>
      </w:r>
      <w:r w:rsidRPr="00205A56">
        <w:rPr>
          <w:rFonts w:ascii="Times New Roman" w:hAnsi="Times New Roman" w:cs="Times New Roman"/>
          <w:i/>
          <w:iCs/>
          <w:sz w:val="24"/>
          <w:szCs w:val="24"/>
        </w:rPr>
        <w:t xml:space="preserve"> </w:t>
      </w:r>
    </w:p>
    <w:p w14:paraId="479B3B42" w14:textId="524B8ADA" w:rsidR="00FD03FA" w:rsidRPr="00205A56" w:rsidRDefault="00C7179F" w:rsidP="00615EA1">
      <w:pPr>
        <w:spacing w:after="0" w:line="240" w:lineRule="auto"/>
        <w:ind w:firstLine="709"/>
        <w:jc w:val="both"/>
        <w:rPr>
          <w:rFonts w:ascii="Times New Roman" w:hAnsi="Times New Roman" w:cs="Times New Roman"/>
          <w:sz w:val="24"/>
          <w:szCs w:val="24"/>
          <w:u w:val="single"/>
        </w:rPr>
      </w:pPr>
      <w:r w:rsidRPr="00205A56">
        <w:rPr>
          <w:rFonts w:ascii="Times New Roman" w:hAnsi="Times New Roman" w:cs="Times New Roman"/>
          <w:sz w:val="24"/>
          <w:szCs w:val="24"/>
        </w:rPr>
        <w:t>6.2</w:t>
      </w:r>
      <w:r w:rsidR="00EE3480" w:rsidRPr="00205A56">
        <w:rPr>
          <w:rFonts w:ascii="Times New Roman" w:hAnsi="Times New Roman" w:cs="Times New Roman"/>
          <w:sz w:val="24"/>
          <w:szCs w:val="24"/>
        </w:rPr>
        <w:t>.</w:t>
      </w:r>
      <w:r w:rsidR="00615EA1" w:rsidRPr="00205A56">
        <w:rPr>
          <w:rFonts w:ascii="Times New Roman" w:hAnsi="Times New Roman" w:cs="Times New Roman"/>
          <w:sz w:val="24"/>
          <w:szCs w:val="24"/>
        </w:rPr>
        <w:t xml:space="preserve"> </w:t>
      </w:r>
      <w:r w:rsidR="00BD41D7" w:rsidRPr="00205A56">
        <w:rPr>
          <w:rFonts w:ascii="Times New Roman" w:eastAsia="Calibri" w:hAnsi="Times New Roman" w:cs="Times New Roman"/>
          <w:sz w:val="24"/>
          <w:szCs w:val="24"/>
        </w:rPr>
        <w:t>P</w:t>
      </w:r>
      <w:r w:rsidR="00FD03FA" w:rsidRPr="00205A56">
        <w:rPr>
          <w:rFonts w:ascii="Times New Roman" w:eastAsia="Calibri" w:hAnsi="Times New Roman" w:cs="Times New Roman"/>
          <w:sz w:val="24"/>
          <w:szCs w:val="24"/>
        </w:rPr>
        <w:t xml:space="preserve">asiūlymas gali būti pasirašytas </w:t>
      </w:r>
      <w:r w:rsidR="00DD138F" w:rsidRPr="00205A56">
        <w:rPr>
          <w:rFonts w:ascii="Times New Roman" w:eastAsia="Calibri" w:hAnsi="Times New Roman" w:cs="Times New Roman"/>
          <w:sz w:val="24"/>
          <w:szCs w:val="24"/>
        </w:rPr>
        <w:t xml:space="preserve">fiziniu parašu arba </w:t>
      </w:r>
      <w:r w:rsidR="00FD03FA" w:rsidRPr="00205A56">
        <w:rPr>
          <w:rFonts w:ascii="Times New Roman" w:eastAsia="Calibri" w:hAnsi="Times New Roman" w:cs="Times New Roman"/>
          <w:sz w:val="24"/>
          <w:szCs w:val="24"/>
        </w:rPr>
        <w:t xml:space="preserve">kvalifikuotu elektroniniu parašu. </w:t>
      </w:r>
      <w:r w:rsidR="00AB75ED" w:rsidRPr="00205A56">
        <w:rPr>
          <w:rFonts w:ascii="Times New Roman" w:eastAsia="Calibri" w:hAnsi="Times New Roman" w:cs="Times New Roman"/>
          <w:sz w:val="24"/>
          <w:szCs w:val="24"/>
        </w:rPr>
        <w:t xml:space="preserve">Jeigu tiekėjas dokumentus tvirtina fiziniu parašu kiekvieną dokumentą turi pasirašyti atskirai. </w:t>
      </w:r>
      <w:r w:rsidR="00FD03FA" w:rsidRPr="00205A56">
        <w:rPr>
          <w:rFonts w:ascii="Times New Roman" w:eastAsia="Calibri" w:hAnsi="Times New Roman" w:cs="Times New Roman"/>
          <w:sz w:val="24"/>
          <w:szCs w:val="24"/>
        </w:rPr>
        <w:t xml:space="preserve">Jeigu tiekėjas </w:t>
      </w:r>
      <w:r w:rsidR="00FD03FA" w:rsidRPr="00205A56">
        <w:rPr>
          <w:rFonts w:ascii="Times New Roman" w:eastAsia="Calibri" w:hAnsi="Times New Roman" w:cs="Times New Roman"/>
          <w:sz w:val="24"/>
          <w:szCs w:val="24"/>
        </w:rPr>
        <w:lastRenderedPageBreak/>
        <w:t xml:space="preserve">dokumentus tvirtina naudodamas elektroninį, o ne fizinį parašą, elektroninis parašas turi atitikti VPĮ 22 straipsnio 11 dalies 2 ir 3 punktuose nustatytus reikalavimus. </w:t>
      </w:r>
      <w:r w:rsidR="00FD03FA" w:rsidRPr="00205A56">
        <w:rPr>
          <w:rFonts w:ascii="Times New Roman" w:hAnsi="Times New Roman" w:cs="Times New Roman"/>
          <w:sz w:val="24"/>
          <w:szCs w:val="24"/>
        </w:rPr>
        <w:t>Perkančiajai organizacijai kilus abejonių dėl dokumentų tikrumo, ji turi teisę reikalauti pateikti dokumentų originalus.</w:t>
      </w:r>
      <w:r w:rsidR="00FD03FA" w:rsidRPr="00205A56">
        <w:rPr>
          <w:rFonts w:ascii="Times New Roman" w:eastAsia="Calibri" w:hAnsi="Times New Roman" w:cs="Times New Roman"/>
          <w:sz w:val="24"/>
          <w:szCs w:val="24"/>
        </w:rPr>
        <w:t xml:space="preserve"> Gali būti:</w:t>
      </w:r>
    </w:p>
    <w:p w14:paraId="293D3908" w14:textId="6AFA5040" w:rsidR="00FD03FA" w:rsidRPr="00205A56" w:rsidRDefault="00C7179F" w:rsidP="00615EA1">
      <w:pPr>
        <w:pStyle w:val="Sraopastraipa"/>
        <w:spacing w:after="0" w:line="240" w:lineRule="auto"/>
        <w:ind w:left="0" w:firstLine="709"/>
        <w:jc w:val="both"/>
        <w:rPr>
          <w:rFonts w:ascii="Times New Roman" w:hAnsi="Times New Roman" w:cs="Times New Roman"/>
          <w:iCs/>
          <w:sz w:val="24"/>
          <w:szCs w:val="24"/>
          <w:u w:val="single"/>
        </w:rPr>
      </w:pPr>
      <w:r w:rsidRPr="00205A56">
        <w:rPr>
          <w:rFonts w:ascii="Times New Roman" w:eastAsia="Calibri" w:hAnsi="Times New Roman" w:cs="Times New Roman"/>
          <w:iCs/>
          <w:sz w:val="24"/>
          <w:szCs w:val="24"/>
        </w:rPr>
        <w:t>6</w:t>
      </w:r>
      <w:r w:rsidR="00390B20" w:rsidRPr="00205A56">
        <w:rPr>
          <w:rFonts w:ascii="Times New Roman" w:eastAsia="Calibri" w:hAnsi="Times New Roman" w:cs="Times New Roman"/>
          <w:iCs/>
          <w:sz w:val="24"/>
          <w:szCs w:val="24"/>
        </w:rPr>
        <w:t>.</w:t>
      </w:r>
      <w:r w:rsidRPr="00205A56">
        <w:rPr>
          <w:rFonts w:ascii="Times New Roman" w:eastAsia="Calibri" w:hAnsi="Times New Roman" w:cs="Times New Roman"/>
          <w:iCs/>
          <w:sz w:val="24"/>
          <w:szCs w:val="24"/>
        </w:rPr>
        <w:t>2</w:t>
      </w:r>
      <w:r w:rsidR="00390B20" w:rsidRPr="00205A56">
        <w:rPr>
          <w:rFonts w:ascii="Times New Roman" w:eastAsia="Calibri" w:hAnsi="Times New Roman" w:cs="Times New Roman"/>
          <w:iCs/>
          <w:sz w:val="24"/>
          <w:szCs w:val="24"/>
        </w:rPr>
        <w:t>.</w:t>
      </w:r>
      <w:r w:rsidR="00EE3480" w:rsidRPr="00205A56">
        <w:rPr>
          <w:rFonts w:ascii="Times New Roman" w:eastAsia="Calibri" w:hAnsi="Times New Roman" w:cs="Times New Roman"/>
          <w:iCs/>
          <w:sz w:val="24"/>
          <w:szCs w:val="24"/>
        </w:rPr>
        <w:t>1</w:t>
      </w:r>
      <w:r w:rsidR="00FA30A2" w:rsidRPr="00205A56">
        <w:rPr>
          <w:rFonts w:ascii="Times New Roman" w:eastAsia="Calibri" w:hAnsi="Times New Roman" w:cs="Times New Roman"/>
          <w:iCs/>
          <w:sz w:val="24"/>
          <w:szCs w:val="24"/>
        </w:rPr>
        <w:t>.</w:t>
      </w:r>
      <w:r w:rsidR="00FD03FA" w:rsidRPr="00205A56">
        <w:rPr>
          <w:rFonts w:ascii="Times New Roman" w:eastAsia="Calibri" w:hAnsi="Times New Roman" w:cs="Times New Roman"/>
          <w:iCs/>
          <w:sz w:val="24"/>
          <w:szCs w:val="24"/>
        </w:rPr>
        <w:t xml:space="preserve"> pateikiami kvalifikuotu elektroniniu parašu pasirašyti elektroninėmis priemonėmis suformuoti dokumentai;</w:t>
      </w:r>
    </w:p>
    <w:p w14:paraId="2F2717EB" w14:textId="77777777" w:rsidR="006E66D1" w:rsidRPr="00205A56" w:rsidRDefault="00FD03FA" w:rsidP="006E66D1">
      <w:pPr>
        <w:pStyle w:val="Sraopastraipa"/>
        <w:numPr>
          <w:ilvl w:val="2"/>
          <w:numId w:val="8"/>
        </w:numPr>
        <w:tabs>
          <w:tab w:val="left" w:pos="1418"/>
        </w:tabs>
        <w:spacing w:after="0" w:line="240" w:lineRule="auto"/>
        <w:ind w:left="0" w:firstLine="709"/>
        <w:jc w:val="both"/>
        <w:rPr>
          <w:rFonts w:ascii="Times New Roman" w:hAnsi="Times New Roman" w:cs="Times New Roman"/>
          <w:iCs/>
          <w:sz w:val="24"/>
          <w:szCs w:val="24"/>
        </w:rPr>
      </w:pPr>
      <w:r w:rsidRPr="00205A56">
        <w:rPr>
          <w:rFonts w:ascii="Times New Roman" w:eastAsia="Calibri" w:hAnsi="Times New Roman" w:cs="Times New Roman"/>
          <w:iCs/>
          <w:sz w:val="24"/>
          <w:szCs w:val="24"/>
        </w:rPr>
        <w:t>skaitmeninės dokumentų kopijos (fiziniu parašu tvirtinami dokumentai turi būti pateikiami pasirašyti ir nuskenuoti).</w:t>
      </w:r>
    </w:p>
    <w:p w14:paraId="6602056D" w14:textId="14895580" w:rsidR="0096678C" w:rsidRPr="00205A56" w:rsidRDefault="00205A56" w:rsidP="00205A56">
      <w:pPr>
        <w:spacing w:after="0" w:line="240" w:lineRule="auto"/>
        <w:ind w:firstLine="709"/>
        <w:jc w:val="both"/>
        <w:rPr>
          <w:rFonts w:ascii="Times New Roman" w:hAnsi="Times New Roman" w:cs="Times New Roman"/>
          <w:iCs/>
          <w:sz w:val="24"/>
          <w:szCs w:val="24"/>
        </w:rPr>
      </w:pPr>
      <w:r w:rsidRPr="00205A56">
        <w:rPr>
          <w:rFonts w:ascii="Times New Roman" w:hAnsi="Times New Roman" w:cs="Times New Roman"/>
          <w:sz w:val="24"/>
          <w:szCs w:val="24"/>
        </w:rPr>
        <w:t xml:space="preserve">6.3. </w:t>
      </w:r>
      <w:r w:rsidR="0099696F" w:rsidRPr="00205A56">
        <w:rPr>
          <w:rFonts w:ascii="Times New Roman" w:hAnsi="Times New Roman" w:cs="Times New Roman"/>
          <w:sz w:val="24"/>
          <w:szCs w:val="24"/>
        </w:rPr>
        <w:t>P</w:t>
      </w:r>
      <w:r w:rsidR="0048587E" w:rsidRPr="00205A56">
        <w:rPr>
          <w:rFonts w:ascii="Times New Roman" w:hAnsi="Times New Roman" w:cs="Times New Roman"/>
          <w:sz w:val="24"/>
          <w:szCs w:val="24"/>
        </w:rPr>
        <w:t>asiūlymas turi būti parengtas</w:t>
      </w:r>
      <w:r w:rsidR="00EE44B0" w:rsidRPr="00205A56">
        <w:rPr>
          <w:rFonts w:ascii="Times New Roman" w:hAnsi="Times New Roman" w:cs="Times New Roman"/>
          <w:sz w:val="24"/>
          <w:szCs w:val="24"/>
        </w:rPr>
        <w:t xml:space="preserve">, </w:t>
      </w:r>
      <w:r w:rsidR="0048587E" w:rsidRPr="00205A56">
        <w:rPr>
          <w:rFonts w:ascii="Times New Roman" w:hAnsi="Times New Roman" w:cs="Times New Roman"/>
          <w:sz w:val="24"/>
          <w:szCs w:val="24"/>
        </w:rPr>
        <w:t>lietuvių kalba</w:t>
      </w:r>
      <w:r w:rsidR="00D17972" w:rsidRPr="00205A56">
        <w:rPr>
          <w:rFonts w:ascii="Times New Roman" w:hAnsi="Times New Roman" w:cs="Times New Roman"/>
          <w:sz w:val="24"/>
          <w:szCs w:val="24"/>
        </w:rPr>
        <w:t>.</w:t>
      </w:r>
      <w:r w:rsidR="0048587E" w:rsidRPr="00205A56">
        <w:rPr>
          <w:rFonts w:ascii="Times New Roman" w:hAnsi="Times New Roman" w:cs="Times New Roman"/>
          <w:sz w:val="24"/>
          <w:szCs w:val="24"/>
        </w:rPr>
        <w:t xml:space="preserve"> </w:t>
      </w:r>
      <w:r w:rsidR="00F17A1F" w:rsidRPr="00205A56">
        <w:rPr>
          <w:rFonts w:ascii="Times New Roman" w:eastAsia="Arial" w:hAnsi="Times New Roman" w:cs="Times New Roman"/>
          <w:sz w:val="24"/>
          <w:szCs w:val="24"/>
        </w:rPr>
        <w:t>Jei kurie nors su pasiūlymu teikiami dokumentai parengti ne</w:t>
      </w:r>
      <w:r w:rsidR="001427AB" w:rsidRPr="00205A56">
        <w:rPr>
          <w:rFonts w:ascii="Times New Roman" w:eastAsia="Arial" w:hAnsi="Times New Roman" w:cs="Times New Roman"/>
          <w:sz w:val="24"/>
          <w:szCs w:val="24"/>
        </w:rPr>
        <w:t xml:space="preserve"> ta kalba, kuria</w:t>
      </w:r>
      <w:r w:rsidR="00F17A1F" w:rsidRPr="00205A56">
        <w:rPr>
          <w:rFonts w:ascii="Times New Roman" w:eastAsia="Arial" w:hAnsi="Times New Roman" w:cs="Times New Roman"/>
          <w:sz w:val="24"/>
          <w:szCs w:val="24"/>
        </w:rPr>
        <w:t xml:space="preserve"> </w:t>
      </w:r>
      <w:r w:rsidR="0BCA4ED4" w:rsidRPr="00205A56">
        <w:rPr>
          <w:rFonts w:ascii="Times New Roman" w:eastAsia="Arial" w:hAnsi="Times New Roman" w:cs="Times New Roman"/>
          <w:sz w:val="24"/>
          <w:szCs w:val="24"/>
        </w:rPr>
        <w:t>reikalaujama</w:t>
      </w:r>
      <w:r w:rsidR="001427AB" w:rsidRPr="00205A56">
        <w:rPr>
          <w:rFonts w:ascii="Times New Roman" w:eastAsia="Arial" w:hAnsi="Times New Roman" w:cs="Times New Roman"/>
          <w:sz w:val="24"/>
          <w:szCs w:val="24"/>
        </w:rPr>
        <w:t xml:space="preserve">, </w:t>
      </w:r>
      <w:r w:rsidR="003F1D78" w:rsidRPr="00205A56">
        <w:rPr>
          <w:rFonts w:ascii="Times New Roman" w:eastAsia="Arial" w:hAnsi="Times New Roman" w:cs="Times New Roman"/>
          <w:sz w:val="24"/>
          <w:szCs w:val="24"/>
        </w:rPr>
        <w:t xml:space="preserve">turi būti pateiktas tikslus vertimas į </w:t>
      </w:r>
      <w:r w:rsidR="40DC6EFC" w:rsidRPr="00205A56">
        <w:rPr>
          <w:rFonts w:ascii="Times New Roman" w:eastAsia="Arial" w:hAnsi="Times New Roman" w:cs="Times New Roman"/>
          <w:sz w:val="24"/>
          <w:szCs w:val="24"/>
        </w:rPr>
        <w:t>reikalaujamą</w:t>
      </w:r>
      <w:r w:rsidR="001427AB" w:rsidRPr="00205A56">
        <w:rPr>
          <w:rFonts w:ascii="Times New Roman" w:eastAsia="Arial" w:hAnsi="Times New Roman" w:cs="Times New Roman"/>
          <w:sz w:val="24"/>
          <w:szCs w:val="24"/>
        </w:rPr>
        <w:t xml:space="preserve"> </w:t>
      </w:r>
      <w:r w:rsidR="00141BF1" w:rsidRPr="00205A56">
        <w:rPr>
          <w:rFonts w:ascii="Times New Roman" w:eastAsia="Arial" w:hAnsi="Times New Roman" w:cs="Times New Roman"/>
          <w:sz w:val="24"/>
          <w:szCs w:val="24"/>
        </w:rPr>
        <w:t>kalbą</w:t>
      </w:r>
      <w:r w:rsidR="00F17A1F" w:rsidRPr="00205A56">
        <w:rPr>
          <w:rFonts w:ascii="Times New Roman" w:eastAsia="Arial" w:hAnsi="Times New Roman" w:cs="Times New Roman"/>
          <w:sz w:val="24"/>
          <w:szCs w:val="24"/>
        </w:rPr>
        <w:t xml:space="preserve">. </w:t>
      </w:r>
      <w:r w:rsidR="0085364E" w:rsidRPr="00205A56">
        <w:rPr>
          <w:rFonts w:ascii="Times New Roman" w:hAnsi="Times New Roman" w:cs="Times New Roman"/>
          <w:sz w:val="24"/>
          <w:szCs w:val="24"/>
        </w:rPr>
        <w:t>Perkančiajai organizacijai turint įtarimų</w:t>
      </w:r>
      <w:r w:rsidR="0048587E" w:rsidRPr="00205A56">
        <w:rPr>
          <w:rFonts w:ascii="Times New Roman" w:hAnsi="Times New Roman" w:cs="Times New Roman"/>
          <w:sz w:val="24"/>
          <w:szCs w:val="24"/>
        </w:rPr>
        <w:t xml:space="preserve"> dėl pasiūlyme pateikto dokumento vertimo kokybės ir (ar) jo atitikties dokumento originalo turiniui, </w:t>
      </w:r>
      <w:r w:rsidRPr="00205A56">
        <w:rPr>
          <w:rFonts w:ascii="Times New Roman" w:hAnsi="Times New Roman" w:cs="Times New Roman"/>
          <w:sz w:val="24"/>
          <w:szCs w:val="24"/>
        </w:rPr>
        <w:t>P</w:t>
      </w:r>
      <w:r w:rsidR="001959E1" w:rsidRPr="00205A56">
        <w:rPr>
          <w:rFonts w:ascii="Times New Roman" w:hAnsi="Times New Roman" w:cs="Times New Roman"/>
          <w:sz w:val="24"/>
          <w:szCs w:val="24"/>
        </w:rPr>
        <w:t>erkančioji organizacija</w:t>
      </w:r>
      <w:r w:rsidR="0048587E" w:rsidRPr="00205A56">
        <w:rPr>
          <w:rFonts w:ascii="Times New Roman" w:hAnsi="Times New Roman" w:cs="Times New Roman"/>
          <w:sz w:val="24"/>
          <w:szCs w:val="24"/>
        </w:rPr>
        <w:t xml:space="preserve"> reikalauja pateikti vertimą atlikusio asmens parašu ir vertimų biuro antspaudu (jei turi) patvirtintą šio dokumento vertimą. </w:t>
      </w:r>
    </w:p>
    <w:p w14:paraId="4172BF9D" w14:textId="75065D8D" w:rsidR="00380B99" w:rsidRPr="00205A56" w:rsidRDefault="008D03B2">
      <w:pPr>
        <w:pStyle w:val="Sraopastraipa"/>
        <w:numPr>
          <w:ilvl w:val="1"/>
          <w:numId w:val="7"/>
        </w:numPr>
        <w:spacing w:line="240" w:lineRule="auto"/>
        <w:ind w:left="0" w:firstLine="709"/>
        <w:jc w:val="both"/>
        <w:rPr>
          <w:rFonts w:ascii="Times New Roman" w:hAnsi="Times New Roman" w:cs="Times New Roman"/>
          <w:sz w:val="24"/>
          <w:szCs w:val="24"/>
        </w:rPr>
      </w:pPr>
      <w:r w:rsidRPr="00205A56">
        <w:rPr>
          <w:rFonts w:ascii="Times New Roman" w:eastAsia="Arial" w:hAnsi="Times New Roman" w:cs="Times New Roman"/>
          <w:sz w:val="24"/>
          <w:szCs w:val="24"/>
        </w:rPr>
        <w:t xml:space="preserve">Bendra </w:t>
      </w:r>
      <w:r w:rsidR="00BA6AB3" w:rsidRPr="00205A56">
        <w:rPr>
          <w:rFonts w:ascii="Times New Roman" w:eastAsia="Arial" w:hAnsi="Times New Roman" w:cs="Times New Roman"/>
          <w:sz w:val="24"/>
          <w:szCs w:val="24"/>
        </w:rPr>
        <w:t>p</w:t>
      </w:r>
      <w:r w:rsidRPr="00205A56">
        <w:rPr>
          <w:rFonts w:ascii="Times New Roman" w:eastAsia="Arial" w:hAnsi="Times New Roman" w:cs="Times New Roman"/>
          <w:sz w:val="24"/>
          <w:szCs w:val="24"/>
        </w:rPr>
        <w:t>asiūlymo kaina</w:t>
      </w:r>
      <w:r w:rsidR="00D247A7" w:rsidRPr="00205A56">
        <w:rPr>
          <w:rFonts w:ascii="Times New Roman" w:eastAsia="Arial" w:hAnsi="Times New Roman" w:cs="Times New Roman"/>
          <w:sz w:val="24"/>
          <w:szCs w:val="24"/>
        </w:rPr>
        <w:t xml:space="preserve"> </w:t>
      </w:r>
      <w:r w:rsidR="008D3752" w:rsidRPr="00205A56">
        <w:rPr>
          <w:rFonts w:ascii="Times New Roman" w:eastAsia="Arial" w:hAnsi="Times New Roman" w:cs="Times New Roman"/>
          <w:sz w:val="24"/>
          <w:szCs w:val="24"/>
        </w:rPr>
        <w:t>(</w:t>
      </w:r>
      <w:r w:rsidR="00D247A7" w:rsidRPr="00205A56">
        <w:rPr>
          <w:rFonts w:ascii="Times New Roman" w:eastAsia="Arial" w:hAnsi="Times New Roman" w:cs="Times New Roman"/>
          <w:sz w:val="24"/>
          <w:szCs w:val="24"/>
        </w:rPr>
        <w:t>sąnaudos</w:t>
      </w:r>
      <w:r w:rsidR="008D3752" w:rsidRPr="00205A56">
        <w:rPr>
          <w:rFonts w:ascii="Times New Roman" w:eastAsia="Arial" w:hAnsi="Times New Roman" w:cs="Times New Roman"/>
          <w:sz w:val="24"/>
          <w:szCs w:val="24"/>
        </w:rPr>
        <w:t>)</w:t>
      </w:r>
      <w:r w:rsidR="00D247A7" w:rsidRPr="00205A56">
        <w:rPr>
          <w:rFonts w:ascii="Times New Roman" w:eastAsia="Arial" w:hAnsi="Times New Roman" w:cs="Times New Roman"/>
          <w:sz w:val="24"/>
          <w:szCs w:val="24"/>
        </w:rPr>
        <w:t xml:space="preserve"> </w:t>
      </w:r>
      <w:r w:rsidR="008D3752" w:rsidRPr="00205A56">
        <w:rPr>
          <w:rFonts w:ascii="Times New Roman" w:eastAsia="Arial" w:hAnsi="Times New Roman" w:cs="Times New Roman"/>
          <w:sz w:val="24"/>
          <w:szCs w:val="24"/>
        </w:rPr>
        <w:t xml:space="preserve">su PVM </w:t>
      </w:r>
      <w:r w:rsidR="000B049C" w:rsidRPr="00205A56">
        <w:rPr>
          <w:rFonts w:ascii="Times New Roman" w:eastAsia="Arial" w:hAnsi="Times New Roman" w:cs="Times New Roman"/>
          <w:sz w:val="24"/>
          <w:szCs w:val="24"/>
        </w:rPr>
        <w:t xml:space="preserve"> turi būti nurodoma </w:t>
      </w:r>
      <w:r w:rsidR="00D247A7" w:rsidRPr="00205A56">
        <w:rPr>
          <w:rFonts w:ascii="Times New Roman" w:eastAsia="Arial" w:hAnsi="Times New Roman" w:cs="Times New Roman"/>
          <w:sz w:val="24"/>
          <w:szCs w:val="24"/>
        </w:rPr>
        <w:t xml:space="preserve">dviejų skaičių po kablelio tikslumu. </w:t>
      </w:r>
      <w:r w:rsidR="00B75F6D" w:rsidRPr="00205A56">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22059CDA" w14:textId="115FFCF1" w:rsidR="003A0EC0" w:rsidRPr="00205A56" w:rsidRDefault="003A0EC0">
      <w:pPr>
        <w:pStyle w:val="Sraopastraipa"/>
        <w:numPr>
          <w:ilvl w:val="1"/>
          <w:numId w:val="7"/>
        </w:numPr>
        <w:spacing w:line="240" w:lineRule="auto"/>
        <w:ind w:left="0" w:firstLine="709"/>
        <w:jc w:val="both"/>
        <w:rPr>
          <w:rFonts w:ascii="Times New Roman" w:hAnsi="Times New Roman" w:cs="Times New Roman"/>
          <w:sz w:val="24"/>
          <w:szCs w:val="24"/>
        </w:rPr>
      </w:pPr>
      <w:r w:rsidRPr="00205A56">
        <w:rPr>
          <w:rFonts w:ascii="Times New Roman" w:eastAsia="Arial" w:hAnsi="Times New Roman" w:cs="Times New Roman"/>
          <w:sz w:val="24"/>
          <w:szCs w:val="24"/>
        </w:rPr>
        <w:t xml:space="preserve">Tiekėjų </w:t>
      </w:r>
      <w:r w:rsidR="00A217B2" w:rsidRPr="00205A56">
        <w:rPr>
          <w:rFonts w:ascii="Times New Roman" w:eastAsia="Arial" w:hAnsi="Times New Roman" w:cs="Times New Roman"/>
          <w:sz w:val="24"/>
          <w:szCs w:val="24"/>
        </w:rPr>
        <w:t>p</w:t>
      </w:r>
      <w:r w:rsidRPr="00205A56">
        <w:rPr>
          <w:rFonts w:ascii="Times New Roman" w:eastAsia="Arial" w:hAnsi="Times New Roman" w:cs="Times New Roman"/>
          <w:sz w:val="24"/>
          <w:szCs w:val="24"/>
        </w:rPr>
        <w:t xml:space="preserve">asiūlymuose nurodytos kainos bus vertinamos </w:t>
      </w:r>
      <w:r w:rsidRPr="00205A56">
        <w:rPr>
          <w:rFonts w:ascii="Times New Roman" w:hAnsi="Times New Roman" w:cs="Times New Roman"/>
          <w:sz w:val="24"/>
          <w:szCs w:val="24"/>
        </w:rPr>
        <w:t>ir lyginamos su visais mokesčiais, įskaitant PVM</w:t>
      </w:r>
      <w:r w:rsidR="006E3394" w:rsidRPr="00205A56">
        <w:rPr>
          <w:rFonts w:ascii="Times New Roman" w:hAnsi="Times New Roman" w:cs="Times New Roman"/>
          <w:sz w:val="24"/>
          <w:szCs w:val="24"/>
        </w:rPr>
        <w:t>.</w:t>
      </w:r>
      <w:r w:rsidRPr="00205A56">
        <w:rPr>
          <w:rFonts w:ascii="Times New Roman" w:hAnsi="Times New Roman" w:cs="Times New Roman"/>
          <w:sz w:val="24"/>
          <w:szCs w:val="24"/>
        </w:rPr>
        <w:t xml:space="preserve"> </w:t>
      </w:r>
    </w:p>
    <w:p w14:paraId="7A15AE0A" w14:textId="70E9AA9F" w:rsidR="00EE1C85" w:rsidRPr="00FF327D" w:rsidRDefault="00EE1C85">
      <w:pPr>
        <w:pStyle w:val="Antrat1"/>
        <w:numPr>
          <w:ilvl w:val="0"/>
          <w:numId w:val="7"/>
        </w:numPr>
        <w:tabs>
          <w:tab w:val="left" w:pos="709"/>
        </w:tabs>
        <w:rPr>
          <w:rFonts w:ascii="Times New Roman" w:hAnsi="Times New Roman" w:cs="Times New Roman"/>
          <w:color w:val="auto"/>
        </w:rPr>
      </w:pPr>
      <w:bookmarkStart w:id="27" w:name="_Toc91497102"/>
      <w:bookmarkStart w:id="28" w:name="_Toc91497103"/>
      <w:bookmarkStart w:id="29" w:name="_Toc91497104"/>
      <w:bookmarkStart w:id="30" w:name="_Toc91497105"/>
      <w:bookmarkStart w:id="31" w:name="_Toc91497106"/>
      <w:bookmarkStart w:id="32" w:name="_Ref39430768"/>
      <w:bookmarkStart w:id="33" w:name="_Ref39430779"/>
      <w:bookmarkStart w:id="34" w:name="_Toc157757161"/>
      <w:bookmarkEnd w:id="27"/>
      <w:bookmarkEnd w:id="28"/>
      <w:bookmarkEnd w:id="29"/>
      <w:bookmarkEnd w:id="30"/>
      <w:bookmarkEnd w:id="31"/>
      <w:r w:rsidRPr="00FF327D">
        <w:rPr>
          <w:rFonts w:ascii="Times New Roman" w:hAnsi="Times New Roman" w:cs="Times New Roman"/>
          <w:color w:val="auto"/>
        </w:rPr>
        <w:t>Pasiūlymo galiojimo užtikrinimas</w:t>
      </w:r>
      <w:bookmarkEnd w:id="32"/>
      <w:bookmarkEnd w:id="33"/>
      <w:bookmarkEnd w:id="34"/>
    </w:p>
    <w:p w14:paraId="103AF864" w14:textId="16527F53" w:rsidR="00612C62" w:rsidRPr="00612C62" w:rsidRDefault="00612C62" w:rsidP="00612C62">
      <w:pPr>
        <w:spacing w:after="0" w:line="240" w:lineRule="auto"/>
        <w:ind w:firstLine="504"/>
        <w:jc w:val="both"/>
        <w:rPr>
          <w:rFonts w:ascii="Times New Roman" w:hAnsi="Times New Roman" w:cs="Times New Roman"/>
          <w:color w:val="00B050"/>
          <w:sz w:val="24"/>
          <w:szCs w:val="24"/>
        </w:rPr>
      </w:pPr>
      <w:bookmarkStart w:id="35" w:name="_Ref39658218"/>
      <w:bookmarkStart w:id="36" w:name="_Ref39658226"/>
      <w:bookmarkStart w:id="37" w:name="_Ref39658248"/>
      <w:bookmarkStart w:id="38" w:name="_Ref39658251"/>
      <w:bookmarkStart w:id="39" w:name="_Toc157757162"/>
      <w:bookmarkStart w:id="40" w:name="_Ref39485250"/>
      <w:bookmarkStart w:id="41" w:name="_Ref39485258"/>
      <w:r w:rsidRPr="00612C62">
        <w:rPr>
          <w:rFonts w:ascii="Times New Roman" w:hAnsi="Times New Roman" w:cs="Times New Roman"/>
          <w:sz w:val="24"/>
          <w:szCs w:val="24"/>
        </w:rPr>
        <w:t xml:space="preserve">7.1. </w:t>
      </w:r>
      <w:r w:rsidR="006556A9" w:rsidRPr="006556A9">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54C0FFEC" w:rsidR="00040C0F" w:rsidRPr="00FF327D" w:rsidRDefault="00040C0F" w:rsidP="00AB75ED">
      <w:pPr>
        <w:pStyle w:val="Antrat1"/>
        <w:numPr>
          <w:ilvl w:val="0"/>
          <w:numId w:val="7"/>
        </w:numPr>
        <w:tabs>
          <w:tab w:val="left" w:pos="709"/>
        </w:tabs>
        <w:spacing w:line="20" w:lineRule="atLeast"/>
        <w:contextualSpacing/>
        <w:rPr>
          <w:rFonts w:ascii="Times New Roman" w:hAnsi="Times New Roman" w:cs="Times New Roman"/>
          <w:color w:val="auto"/>
        </w:rPr>
      </w:pPr>
      <w:r w:rsidRPr="00FF327D">
        <w:rPr>
          <w:rFonts w:ascii="Times New Roman" w:hAnsi="Times New Roman" w:cs="Times New Roman"/>
          <w:color w:val="auto"/>
        </w:rPr>
        <w:t>Elektroninis aukcionas</w:t>
      </w:r>
      <w:bookmarkEnd w:id="35"/>
      <w:bookmarkEnd w:id="36"/>
      <w:bookmarkEnd w:id="37"/>
      <w:bookmarkEnd w:id="38"/>
      <w:bookmarkEnd w:id="39"/>
    </w:p>
    <w:p w14:paraId="0CBD7DD6" w14:textId="4E133F8E" w:rsidR="007909C6" w:rsidRPr="00205A56" w:rsidRDefault="00AB75ED" w:rsidP="007909C6">
      <w:pPr>
        <w:spacing w:after="0" w:line="240" w:lineRule="auto"/>
        <w:ind w:left="710"/>
        <w:rPr>
          <w:rFonts w:ascii="Times New Roman" w:hAnsi="Times New Roman" w:cs="Times New Roman"/>
          <w:sz w:val="24"/>
          <w:szCs w:val="24"/>
        </w:rPr>
      </w:pPr>
      <w:r w:rsidRPr="00205A56">
        <w:rPr>
          <w:rFonts w:ascii="Times New Roman" w:hAnsi="Times New Roman" w:cs="Times New Roman"/>
          <w:sz w:val="24"/>
          <w:szCs w:val="24"/>
        </w:rPr>
        <w:t>8</w:t>
      </w:r>
      <w:r w:rsidR="002827E4" w:rsidRPr="00205A56">
        <w:rPr>
          <w:rFonts w:ascii="Times New Roman" w:hAnsi="Times New Roman" w:cs="Times New Roman"/>
          <w:sz w:val="24"/>
          <w:szCs w:val="24"/>
        </w:rPr>
        <w:t xml:space="preserve">.1. </w:t>
      </w:r>
      <w:r w:rsidRPr="00205A56">
        <w:rPr>
          <w:rFonts w:ascii="Times New Roman" w:hAnsi="Times New Roman" w:cs="Times New Roman"/>
          <w:sz w:val="24"/>
          <w:szCs w:val="24"/>
        </w:rPr>
        <w:t>P</w:t>
      </w:r>
      <w:r w:rsidR="001959E1" w:rsidRPr="00205A56">
        <w:rPr>
          <w:rFonts w:ascii="Times New Roman" w:hAnsi="Times New Roman" w:cs="Times New Roman"/>
          <w:sz w:val="24"/>
          <w:szCs w:val="24"/>
        </w:rPr>
        <w:t>erkančioji organizacija</w:t>
      </w:r>
      <w:r w:rsidR="007909C6" w:rsidRPr="00205A56">
        <w:rPr>
          <w:rFonts w:ascii="Times New Roman" w:hAnsi="Times New Roman" w:cs="Times New Roman"/>
          <w:sz w:val="24"/>
          <w:szCs w:val="24"/>
        </w:rPr>
        <w:t xml:space="preserve"> pirkime netaikys elektroninio aukciono.</w:t>
      </w:r>
    </w:p>
    <w:p w14:paraId="14CBD3AD" w14:textId="23B8A7AF" w:rsidR="009D0DC5" w:rsidRPr="00FF327D" w:rsidRDefault="00EA001C" w:rsidP="00AB75ED">
      <w:pPr>
        <w:pStyle w:val="Antrat1"/>
        <w:numPr>
          <w:ilvl w:val="0"/>
          <w:numId w:val="7"/>
        </w:numPr>
        <w:tabs>
          <w:tab w:val="left" w:pos="709"/>
        </w:tabs>
        <w:spacing w:line="20" w:lineRule="atLeast"/>
        <w:contextualSpacing/>
        <w:rPr>
          <w:rFonts w:ascii="Times New Roman" w:hAnsi="Times New Roman" w:cs="Times New Roman"/>
          <w:color w:val="auto"/>
        </w:rPr>
      </w:pPr>
      <w:bookmarkStart w:id="42" w:name="_Ref39667303"/>
      <w:bookmarkStart w:id="43" w:name="_Ref39667308"/>
      <w:bookmarkStart w:id="44" w:name="_Toc157757163"/>
      <w:r w:rsidRPr="00FF327D">
        <w:rPr>
          <w:rFonts w:ascii="Times New Roman" w:hAnsi="Times New Roman" w:cs="Times New Roman"/>
          <w:color w:val="auto"/>
        </w:rPr>
        <w:t>P</w:t>
      </w:r>
      <w:r w:rsidR="00014A61" w:rsidRPr="00FF327D">
        <w:rPr>
          <w:rFonts w:ascii="Times New Roman" w:hAnsi="Times New Roman" w:cs="Times New Roman"/>
          <w:color w:val="auto"/>
        </w:rPr>
        <w:t>asiūlymų vertinimas</w:t>
      </w:r>
      <w:bookmarkEnd w:id="40"/>
      <w:bookmarkEnd w:id="41"/>
      <w:bookmarkEnd w:id="42"/>
      <w:bookmarkEnd w:id="43"/>
      <w:bookmarkEnd w:id="44"/>
    </w:p>
    <w:p w14:paraId="787EFD86" w14:textId="64A84F62" w:rsidR="00C5235E" w:rsidRPr="007D145A" w:rsidRDefault="00AB75ED" w:rsidP="00AB75ED">
      <w:pPr>
        <w:pStyle w:val="Sraopastraipa"/>
        <w:numPr>
          <w:ilvl w:val="1"/>
          <w:numId w:val="7"/>
        </w:numPr>
        <w:spacing w:after="0" w:line="240" w:lineRule="auto"/>
        <w:ind w:left="0" w:firstLine="709"/>
        <w:jc w:val="both"/>
        <w:rPr>
          <w:rFonts w:ascii="Times New Roman" w:hAnsi="Times New Roman" w:cs="Times New Roman"/>
          <w:sz w:val="24"/>
          <w:szCs w:val="24"/>
        </w:rPr>
      </w:pPr>
      <w:r w:rsidRPr="007D145A">
        <w:rPr>
          <w:rFonts w:ascii="Times New Roman" w:hAnsi="Times New Roman" w:cs="Times New Roman"/>
          <w:sz w:val="24"/>
          <w:szCs w:val="24"/>
        </w:rPr>
        <w:t>P</w:t>
      </w:r>
      <w:r w:rsidR="001959E1" w:rsidRPr="007D145A">
        <w:rPr>
          <w:rFonts w:ascii="Times New Roman" w:hAnsi="Times New Roman" w:cs="Times New Roman"/>
          <w:sz w:val="24"/>
          <w:szCs w:val="24"/>
        </w:rPr>
        <w:t>erkančioji organizacija</w:t>
      </w:r>
      <w:r w:rsidR="00C5235E" w:rsidRPr="007D145A">
        <w:rPr>
          <w:rFonts w:ascii="Times New Roman" w:hAnsi="Times New Roman" w:cs="Times New Roman"/>
          <w:sz w:val="24"/>
          <w:szCs w:val="24"/>
        </w:rPr>
        <w:t xml:space="preserve"> ekonomiškai naudingiausią pasiūlymą išrenka pagal kain</w:t>
      </w:r>
      <w:r w:rsidR="006556A9">
        <w:rPr>
          <w:rFonts w:ascii="Times New Roman" w:hAnsi="Times New Roman" w:cs="Times New Roman"/>
          <w:sz w:val="24"/>
          <w:szCs w:val="24"/>
        </w:rPr>
        <w:t>ą.</w:t>
      </w:r>
      <w:r w:rsidR="00BD1F47" w:rsidRPr="007D145A">
        <w:rPr>
          <w:rFonts w:ascii="Times New Roman" w:hAnsi="Times New Roman" w:cs="Times New Roman"/>
          <w:sz w:val="24"/>
          <w:szCs w:val="24"/>
        </w:rPr>
        <w:t xml:space="preserve"> </w:t>
      </w:r>
      <w:r w:rsidR="00C5235E" w:rsidRPr="007D145A">
        <w:rPr>
          <w:rFonts w:ascii="Times New Roman" w:hAnsi="Times New Roman" w:cs="Times New Roman"/>
          <w:sz w:val="24"/>
          <w:szCs w:val="24"/>
        </w:rPr>
        <w:t>Duomenys, kuriuos savo pasiūlyme turi pateikti tiekėjas, vertinimo kriterijai ir tvarka, pagal kuri</w:t>
      </w:r>
      <w:r w:rsidR="00652B8E" w:rsidRPr="007D145A">
        <w:rPr>
          <w:rFonts w:ascii="Times New Roman" w:hAnsi="Times New Roman" w:cs="Times New Roman"/>
          <w:sz w:val="24"/>
          <w:szCs w:val="24"/>
        </w:rPr>
        <w:t>ą</w:t>
      </w:r>
      <w:r w:rsidR="00C5235E" w:rsidRPr="007D145A">
        <w:rPr>
          <w:rFonts w:ascii="Times New Roman" w:hAnsi="Times New Roman" w:cs="Times New Roman"/>
          <w:sz w:val="24"/>
          <w:szCs w:val="24"/>
        </w:rPr>
        <w:t xml:space="preserve"> vertinami tiekėjo pateikti duomenys, pateikiama specialiųjų pirkimo sąlygų </w:t>
      </w:r>
      <w:r w:rsidR="00C04669">
        <w:rPr>
          <w:rFonts w:ascii="Times New Roman" w:hAnsi="Times New Roman" w:cs="Times New Roman"/>
          <w:sz w:val="24"/>
          <w:szCs w:val="24"/>
        </w:rPr>
        <w:t xml:space="preserve">9 </w:t>
      </w:r>
      <w:r w:rsidR="00C5235E" w:rsidRPr="007D145A">
        <w:rPr>
          <w:rFonts w:ascii="Times New Roman" w:hAnsi="Times New Roman" w:cs="Times New Roman"/>
          <w:sz w:val="24"/>
          <w:szCs w:val="24"/>
        </w:rPr>
        <w:t>priede</w:t>
      </w:r>
      <w:r w:rsidR="00652B8E" w:rsidRPr="007D145A">
        <w:rPr>
          <w:rFonts w:ascii="Times New Roman" w:hAnsi="Times New Roman" w:cs="Times New Roman"/>
          <w:sz w:val="24"/>
          <w:szCs w:val="24"/>
        </w:rPr>
        <w:t xml:space="preserve"> „Pasiūlymų vertinimo kriterijai“.</w:t>
      </w:r>
      <w:r w:rsidR="00C5235E" w:rsidRPr="007D145A">
        <w:rPr>
          <w:rFonts w:ascii="Times New Roman" w:hAnsi="Times New Roman" w:cs="Times New Roman"/>
          <w:sz w:val="24"/>
          <w:szCs w:val="24"/>
        </w:rPr>
        <w:t xml:space="preserve"> </w:t>
      </w:r>
    </w:p>
    <w:p w14:paraId="102136D3" w14:textId="59BD3024" w:rsidR="00D734C6" w:rsidRPr="007D145A" w:rsidRDefault="00D734C6" w:rsidP="00AB75ED">
      <w:pPr>
        <w:pStyle w:val="Sraopastraipa"/>
        <w:numPr>
          <w:ilvl w:val="1"/>
          <w:numId w:val="7"/>
        </w:numPr>
        <w:spacing w:after="0" w:line="20" w:lineRule="atLeast"/>
        <w:ind w:left="0" w:firstLine="709"/>
        <w:jc w:val="both"/>
        <w:rPr>
          <w:rFonts w:ascii="Times New Roman" w:eastAsiaTheme="minorHAnsi" w:hAnsi="Times New Roman" w:cs="Times New Roman"/>
          <w:bCs/>
          <w:iCs/>
          <w:sz w:val="24"/>
          <w:szCs w:val="24"/>
        </w:rPr>
      </w:pPr>
      <w:r w:rsidRPr="007D145A">
        <w:rPr>
          <w:rFonts w:ascii="Times New Roman" w:hAnsi="Times New Roman" w:cs="Times New Roman"/>
          <w:sz w:val="24"/>
          <w:szCs w:val="24"/>
        </w:rPr>
        <w:t xml:space="preserve">Laimėjusiu </w:t>
      </w:r>
      <w:r w:rsidR="005D7D8C" w:rsidRPr="007D145A">
        <w:rPr>
          <w:rFonts w:ascii="Times New Roman" w:hAnsi="Times New Roman" w:cs="Times New Roman"/>
          <w:sz w:val="24"/>
          <w:szCs w:val="24"/>
        </w:rPr>
        <w:t>pasiūlymu</w:t>
      </w:r>
      <w:r w:rsidRPr="007D145A">
        <w:rPr>
          <w:rFonts w:ascii="Times New Roman" w:hAnsi="Times New Roman" w:cs="Times New Roman"/>
          <w:sz w:val="24"/>
          <w:szCs w:val="24"/>
        </w:rPr>
        <w:t xml:space="preserve"> galės būti pripažintas tik 1 (vienas) </w:t>
      </w:r>
      <w:r w:rsidR="005D7D8C" w:rsidRPr="007D145A">
        <w:rPr>
          <w:rFonts w:ascii="Times New Roman" w:hAnsi="Times New Roman" w:cs="Times New Roman"/>
          <w:sz w:val="24"/>
          <w:szCs w:val="24"/>
        </w:rPr>
        <w:t>ekonomiškai naudingiausias pasiūlymas, esantis pasiūlymų eilės pirmojoje vietoje</w:t>
      </w:r>
      <w:r w:rsidRPr="007D145A">
        <w:rPr>
          <w:rFonts w:ascii="Times New Roman" w:hAnsi="Times New Roman" w:cs="Times New Roman"/>
          <w:sz w:val="24"/>
          <w:szCs w:val="24"/>
        </w:rPr>
        <w:t xml:space="preserve">. </w:t>
      </w:r>
    </w:p>
    <w:p w14:paraId="4D660DA0" w14:textId="6939572F" w:rsidR="003B2382" w:rsidRDefault="00354108" w:rsidP="003B2382">
      <w:pPr>
        <w:pStyle w:val="Betarp"/>
        <w:numPr>
          <w:ilvl w:val="1"/>
          <w:numId w:val="7"/>
        </w:numPr>
        <w:spacing w:line="20" w:lineRule="atLeast"/>
        <w:ind w:left="0" w:firstLine="709"/>
        <w:contextualSpacing/>
        <w:jc w:val="both"/>
        <w:rPr>
          <w:rFonts w:ascii="Times New Roman" w:eastAsiaTheme="minorHAnsi" w:hAnsi="Times New Roman" w:cs="Times New Roman"/>
          <w:bCs/>
          <w:sz w:val="24"/>
          <w:szCs w:val="24"/>
        </w:rPr>
      </w:pPr>
      <w:r w:rsidRPr="007D145A">
        <w:rPr>
          <w:rFonts w:ascii="Times New Roman" w:eastAsiaTheme="minorHAnsi" w:hAnsi="Times New Roman" w:cs="Times New Roman"/>
          <w:bCs/>
          <w:sz w:val="24"/>
          <w:szCs w:val="24"/>
        </w:rPr>
        <w:t xml:space="preserve">Tiekėjo pasiūlymo kaina su visomis įskaičiuotomis išlaidomis negali būti didesnė nei </w:t>
      </w:r>
      <w:r w:rsidR="000F56A3">
        <w:rPr>
          <w:rFonts w:ascii="Times New Roman" w:eastAsiaTheme="minorHAnsi" w:hAnsi="Times New Roman" w:cs="Times New Roman"/>
          <w:bCs/>
          <w:sz w:val="24"/>
          <w:szCs w:val="24"/>
        </w:rPr>
        <w:t xml:space="preserve">      </w:t>
      </w:r>
      <w:r w:rsidR="00B24323">
        <w:rPr>
          <w:rFonts w:ascii="Times New Roman" w:eastAsiaTheme="minorHAnsi" w:hAnsi="Times New Roman" w:cs="Times New Roman"/>
          <w:bCs/>
          <w:sz w:val="24"/>
          <w:szCs w:val="24"/>
        </w:rPr>
        <w:t>30</w:t>
      </w:r>
      <w:r w:rsidR="00891D7F">
        <w:rPr>
          <w:rFonts w:ascii="Times New Roman" w:eastAsiaTheme="minorHAnsi" w:hAnsi="Times New Roman" w:cs="Times New Roman"/>
          <w:bCs/>
          <w:sz w:val="24"/>
          <w:szCs w:val="24"/>
        </w:rPr>
        <w:t> </w:t>
      </w:r>
      <w:r w:rsidR="000F56A3">
        <w:rPr>
          <w:rFonts w:ascii="Times New Roman" w:eastAsiaTheme="minorHAnsi" w:hAnsi="Times New Roman" w:cs="Times New Roman"/>
          <w:bCs/>
          <w:sz w:val="24"/>
          <w:szCs w:val="24"/>
        </w:rPr>
        <w:t>000</w:t>
      </w:r>
      <w:r w:rsidR="00891D7F">
        <w:rPr>
          <w:rFonts w:ascii="Times New Roman" w:eastAsiaTheme="minorHAnsi" w:hAnsi="Times New Roman" w:cs="Times New Roman"/>
          <w:bCs/>
          <w:sz w:val="24"/>
          <w:szCs w:val="24"/>
        </w:rPr>
        <w:t>,00</w:t>
      </w:r>
      <w:r w:rsidRPr="007D145A">
        <w:rPr>
          <w:rFonts w:ascii="Times New Roman" w:eastAsiaTheme="minorHAnsi" w:hAnsi="Times New Roman" w:cs="Times New Roman"/>
          <w:bCs/>
          <w:sz w:val="24"/>
          <w:szCs w:val="24"/>
        </w:rPr>
        <w:t xml:space="preserve"> Eur su PVM. Didesnę kainą </w:t>
      </w:r>
      <w:r w:rsidR="00E41C23" w:rsidRPr="007D145A">
        <w:rPr>
          <w:rFonts w:ascii="Times New Roman" w:eastAsiaTheme="minorHAnsi" w:hAnsi="Times New Roman" w:cs="Times New Roman"/>
          <w:bCs/>
          <w:sz w:val="24"/>
          <w:szCs w:val="24"/>
        </w:rPr>
        <w:t>P</w:t>
      </w:r>
      <w:r w:rsidR="001959E1" w:rsidRPr="007D145A">
        <w:rPr>
          <w:rFonts w:ascii="Times New Roman" w:eastAsiaTheme="minorHAnsi" w:hAnsi="Times New Roman" w:cs="Times New Roman"/>
          <w:bCs/>
          <w:sz w:val="24"/>
          <w:szCs w:val="24"/>
        </w:rPr>
        <w:t>erkančioji organizacija</w:t>
      </w:r>
      <w:r w:rsidRPr="007D145A">
        <w:rPr>
          <w:rFonts w:ascii="Times New Roman" w:eastAsiaTheme="minorHAnsi" w:hAnsi="Times New Roman" w:cs="Times New Roman"/>
          <w:bCs/>
          <w:sz w:val="24"/>
          <w:szCs w:val="24"/>
        </w:rPr>
        <w:t xml:space="preserve"> laikys, per didele ir nepriimtina.</w:t>
      </w:r>
    </w:p>
    <w:p w14:paraId="75893D4D" w14:textId="3A66E8C8" w:rsidR="003B2382" w:rsidRDefault="003B2382" w:rsidP="003B2382">
      <w:pPr>
        <w:pStyle w:val="Betarp"/>
        <w:spacing w:line="20" w:lineRule="atLeast"/>
        <w:ind w:firstLine="709"/>
        <w:contextualSpacing/>
        <w:jc w:val="both"/>
        <w:rPr>
          <w:rFonts w:ascii="Times New Roman" w:eastAsiaTheme="minorHAnsi" w:hAnsi="Times New Roman" w:cs="Times New Roman"/>
          <w:bCs/>
          <w:sz w:val="24"/>
          <w:szCs w:val="24"/>
        </w:rPr>
      </w:pPr>
      <w:r>
        <w:rPr>
          <w:rFonts w:ascii="Times New Roman" w:eastAsiaTheme="minorHAnsi" w:hAnsi="Times New Roman" w:cs="Times New Roman"/>
          <w:bCs/>
          <w:sz w:val="24"/>
          <w:szCs w:val="24"/>
        </w:rPr>
        <w:t>9.</w:t>
      </w:r>
      <w:r w:rsidR="00915275">
        <w:rPr>
          <w:rFonts w:ascii="Times New Roman" w:eastAsiaTheme="minorHAnsi" w:hAnsi="Times New Roman" w:cs="Times New Roman"/>
          <w:bCs/>
          <w:sz w:val="24"/>
          <w:szCs w:val="24"/>
        </w:rPr>
        <w:t>4</w:t>
      </w:r>
      <w:r>
        <w:rPr>
          <w:rFonts w:ascii="Times New Roman" w:eastAsiaTheme="minorHAnsi" w:hAnsi="Times New Roman" w:cs="Times New Roman"/>
          <w:bCs/>
          <w:sz w:val="24"/>
          <w:szCs w:val="24"/>
        </w:rPr>
        <w:t xml:space="preserve">. </w:t>
      </w:r>
      <w:r w:rsidR="00AB75ED" w:rsidRPr="003B2382">
        <w:rPr>
          <w:rFonts w:ascii="Times New Roman" w:eastAsiaTheme="minorHAnsi" w:hAnsi="Times New Roman" w:cs="Times New Roman"/>
          <w:bCs/>
          <w:sz w:val="24"/>
          <w:szCs w:val="24"/>
        </w:rPr>
        <w:t>Perkančioji organizacija, dokumentų, pagrindžiančių atitiktį nustatytiems kvalifikacijos reikalavimams reikalaus iš tiekėjo, kuris pagal vertinimo rezultatus galės būti pripažintas laimėjusiu.</w:t>
      </w:r>
    </w:p>
    <w:p w14:paraId="54FADEED" w14:textId="3E1FAC24" w:rsidR="00025408" w:rsidRPr="007D145A" w:rsidRDefault="003B2382" w:rsidP="003B2382">
      <w:pPr>
        <w:pStyle w:val="Betarp"/>
        <w:spacing w:line="20" w:lineRule="atLeast"/>
        <w:ind w:firstLine="709"/>
        <w:contextualSpacing/>
        <w:jc w:val="both"/>
        <w:rPr>
          <w:rFonts w:ascii="Times New Roman" w:eastAsiaTheme="minorHAnsi" w:hAnsi="Times New Roman" w:cs="Times New Roman"/>
          <w:bCs/>
          <w:sz w:val="24"/>
          <w:szCs w:val="24"/>
        </w:rPr>
      </w:pPr>
      <w:r>
        <w:rPr>
          <w:rFonts w:ascii="Times New Roman" w:eastAsiaTheme="minorHAnsi" w:hAnsi="Times New Roman" w:cs="Times New Roman"/>
          <w:bCs/>
          <w:sz w:val="24"/>
          <w:szCs w:val="24"/>
        </w:rPr>
        <w:t>9.</w:t>
      </w:r>
      <w:r w:rsidR="00915275">
        <w:rPr>
          <w:rFonts w:ascii="Times New Roman" w:eastAsiaTheme="minorHAnsi" w:hAnsi="Times New Roman" w:cs="Times New Roman"/>
          <w:bCs/>
          <w:sz w:val="24"/>
          <w:szCs w:val="24"/>
        </w:rPr>
        <w:t>5</w:t>
      </w:r>
      <w:r>
        <w:rPr>
          <w:rFonts w:ascii="Times New Roman" w:eastAsiaTheme="minorHAnsi" w:hAnsi="Times New Roman" w:cs="Times New Roman"/>
          <w:bCs/>
          <w:sz w:val="24"/>
          <w:szCs w:val="24"/>
        </w:rPr>
        <w:t xml:space="preserve">. </w:t>
      </w:r>
      <w:r w:rsidR="00AB75ED" w:rsidRPr="007D145A">
        <w:rPr>
          <w:rFonts w:ascii="Times New Roman" w:eastAsiaTheme="minorHAnsi" w:hAnsi="Times New Roman" w:cs="Times New Roman"/>
          <w:bCs/>
          <w:sz w:val="24"/>
          <w:szCs w:val="24"/>
        </w:rPr>
        <w:t>P</w:t>
      </w:r>
      <w:r w:rsidR="001959E1" w:rsidRPr="007D145A">
        <w:rPr>
          <w:rFonts w:ascii="Times New Roman" w:eastAsiaTheme="minorHAnsi" w:hAnsi="Times New Roman" w:cs="Times New Roman"/>
          <w:bCs/>
          <w:sz w:val="24"/>
          <w:szCs w:val="24"/>
        </w:rPr>
        <w:t>erkančioji organizacija</w:t>
      </w:r>
      <w:r w:rsidR="00025408" w:rsidRPr="007D145A">
        <w:rPr>
          <w:rFonts w:ascii="Times New Roman" w:eastAsiaTheme="minorHAnsi" w:hAnsi="Times New Roman" w:cs="Times New Roman"/>
          <w:bCs/>
          <w:sz w:val="24"/>
          <w:szCs w:val="24"/>
        </w:rPr>
        <w:t xml:space="preserve"> atitiktį aplinkos apsaugos nurodytų kriterijų laikymosi įrodančių dokumentų </w:t>
      </w:r>
      <w:bookmarkStart w:id="45" w:name="_Hlk178082899"/>
      <w:r w:rsidR="00025408" w:rsidRPr="007D145A">
        <w:rPr>
          <w:rFonts w:ascii="Times New Roman" w:eastAsiaTheme="minorHAnsi" w:hAnsi="Times New Roman" w:cs="Times New Roman"/>
          <w:bCs/>
          <w:sz w:val="24"/>
          <w:szCs w:val="24"/>
        </w:rPr>
        <w:t>reikalaus iš tiekėjo, kuris pagal vertinimo rezultatus galės būti pripažintas laimėjusiu.</w:t>
      </w:r>
    </w:p>
    <w:p w14:paraId="678C44CA" w14:textId="6EB53055" w:rsidR="00FE7908" w:rsidRPr="00FF327D" w:rsidRDefault="00FE7908" w:rsidP="00AB75ED">
      <w:pPr>
        <w:pStyle w:val="Antrat1"/>
        <w:numPr>
          <w:ilvl w:val="0"/>
          <w:numId w:val="7"/>
        </w:numPr>
        <w:tabs>
          <w:tab w:val="left" w:pos="567"/>
        </w:tabs>
        <w:spacing w:line="20" w:lineRule="atLeast"/>
        <w:contextualSpacing/>
        <w:rPr>
          <w:rFonts w:ascii="Times New Roman" w:hAnsi="Times New Roman" w:cs="Times New Roman"/>
          <w:color w:val="auto"/>
        </w:rPr>
      </w:pPr>
      <w:bookmarkStart w:id="46" w:name="_Ref39425999"/>
      <w:bookmarkStart w:id="47" w:name="_Ref39426005"/>
      <w:bookmarkStart w:id="48" w:name="_Toc157757164"/>
      <w:bookmarkEnd w:id="45"/>
      <w:r w:rsidRPr="00FF327D">
        <w:rPr>
          <w:rFonts w:ascii="Times New Roman" w:hAnsi="Times New Roman" w:cs="Times New Roman"/>
          <w:color w:val="auto"/>
        </w:rPr>
        <w:lastRenderedPageBreak/>
        <w:t>S</w:t>
      </w:r>
      <w:r w:rsidR="00281735" w:rsidRPr="00FF327D">
        <w:rPr>
          <w:rFonts w:ascii="Times New Roman" w:hAnsi="Times New Roman" w:cs="Times New Roman"/>
          <w:color w:val="auto"/>
        </w:rPr>
        <w:t>utarties sudarymas</w:t>
      </w:r>
      <w:bookmarkEnd w:id="46"/>
      <w:bookmarkEnd w:id="47"/>
      <w:bookmarkEnd w:id="48"/>
    </w:p>
    <w:p w14:paraId="06FB8148" w14:textId="635F31D6" w:rsidR="003300F2" w:rsidRPr="007D145A" w:rsidRDefault="006D0C36">
      <w:pPr>
        <w:pStyle w:val="Sraopastraipa"/>
        <w:numPr>
          <w:ilvl w:val="1"/>
          <w:numId w:val="9"/>
        </w:numPr>
        <w:spacing w:after="0" w:line="240" w:lineRule="auto"/>
        <w:ind w:left="0" w:firstLine="709"/>
        <w:jc w:val="both"/>
        <w:rPr>
          <w:rFonts w:ascii="Times New Roman" w:hAnsi="Times New Roman" w:cs="Times New Roman"/>
          <w:sz w:val="24"/>
          <w:szCs w:val="24"/>
        </w:rPr>
      </w:pPr>
      <w:r w:rsidRPr="007D145A">
        <w:rPr>
          <w:rFonts w:ascii="Times New Roman" w:hAnsi="Times New Roman" w:cs="Times New Roman"/>
          <w:sz w:val="24"/>
          <w:szCs w:val="24"/>
        </w:rPr>
        <w:t>Ši pirkimo procedūra atliekama siekiant sudaryti sutartį su tiekėju, kurio pasiūlymas, vadovaujantis pirkimo sąlygose nustatyta tvarka, bus pripažintas laimėjęs</w:t>
      </w:r>
      <w:r w:rsidR="001959E1" w:rsidRPr="007D145A">
        <w:rPr>
          <w:rFonts w:ascii="Times New Roman" w:hAnsi="Times New Roman" w:cs="Times New Roman"/>
          <w:sz w:val="24"/>
          <w:szCs w:val="24"/>
        </w:rPr>
        <w:t xml:space="preserve">. Sutartį pasirašys tiekėjas ir </w:t>
      </w:r>
      <w:r w:rsidR="00652B8E" w:rsidRPr="007D145A">
        <w:rPr>
          <w:rFonts w:ascii="Times New Roman" w:hAnsi="Times New Roman" w:cs="Times New Roman"/>
          <w:sz w:val="24"/>
          <w:szCs w:val="24"/>
        </w:rPr>
        <w:t>P</w:t>
      </w:r>
      <w:r w:rsidR="001959E1" w:rsidRPr="007D145A">
        <w:rPr>
          <w:rFonts w:ascii="Times New Roman" w:hAnsi="Times New Roman" w:cs="Times New Roman"/>
          <w:sz w:val="24"/>
          <w:szCs w:val="24"/>
        </w:rPr>
        <w:t xml:space="preserve">erkančioji organizacija. </w:t>
      </w:r>
      <w:r w:rsidRPr="007D145A">
        <w:rPr>
          <w:rFonts w:ascii="Times New Roman" w:hAnsi="Times New Roman" w:cs="Times New Roman"/>
          <w:sz w:val="24"/>
          <w:szCs w:val="24"/>
        </w:rPr>
        <w:t xml:space="preserve">Sutarties sąlygos pateikiamos Pirkimo sąlygų </w:t>
      </w:r>
      <w:r w:rsidR="00AB66DB" w:rsidRPr="007D145A">
        <w:rPr>
          <w:rFonts w:ascii="Times New Roman" w:hAnsi="Times New Roman" w:cs="Times New Roman"/>
          <w:sz w:val="24"/>
          <w:szCs w:val="24"/>
        </w:rPr>
        <w:t>6</w:t>
      </w:r>
      <w:r w:rsidR="00652B8E" w:rsidRPr="007D145A">
        <w:rPr>
          <w:rFonts w:ascii="Times New Roman" w:hAnsi="Times New Roman" w:cs="Times New Roman"/>
          <w:sz w:val="24"/>
          <w:szCs w:val="24"/>
        </w:rPr>
        <w:t xml:space="preserve"> priede „Sutarties projekt</w:t>
      </w:r>
      <w:r w:rsidR="00B24323">
        <w:rPr>
          <w:rFonts w:ascii="Times New Roman" w:hAnsi="Times New Roman" w:cs="Times New Roman"/>
          <w:sz w:val="24"/>
          <w:szCs w:val="24"/>
        </w:rPr>
        <w:t>as“</w:t>
      </w:r>
      <w:r w:rsidR="005E58B8" w:rsidRPr="007D145A">
        <w:rPr>
          <w:rFonts w:ascii="Times New Roman" w:hAnsi="Times New Roman" w:cs="Times New Roman"/>
          <w:sz w:val="24"/>
          <w:szCs w:val="24"/>
        </w:rPr>
        <w:t xml:space="preserve">. </w:t>
      </w:r>
    </w:p>
    <w:p w14:paraId="1640F94B" w14:textId="1B994232" w:rsidR="00640DBD" w:rsidRPr="00FF327D" w:rsidRDefault="00640DBD">
      <w:pPr>
        <w:pStyle w:val="Antrat1"/>
        <w:numPr>
          <w:ilvl w:val="0"/>
          <w:numId w:val="9"/>
        </w:numPr>
        <w:tabs>
          <w:tab w:val="left" w:pos="567"/>
        </w:tabs>
        <w:spacing w:line="20" w:lineRule="atLeast"/>
        <w:contextualSpacing/>
        <w:jc w:val="both"/>
        <w:rPr>
          <w:rFonts w:ascii="Times New Roman" w:hAnsi="Times New Roman" w:cs="Times New Roman"/>
          <w:b/>
          <w:bCs/>
          <w:color w:val="auto"/>
        </w:rPr>
      </w:pPr>
      <w:bookmarkStart w:id="49" w:name="_Toc157757165"/>
      <w:bookmarkEnd w:id="6"/>
      <w:r w:rsidRPr="00FF327D">
        <w:rPr>
          <w:rFonts w:ascii="Times New Roman" w:hAnsi="Times New Roman" w:cs="Times New Roman"/>
          <w:color w:val="auto"/>
        </w:rPr>
        <w:t>Kitos sąlygos</w:t>
      </w:r>
      <w:bookmarkEnd w:id="49"/>
    </w:p>
    <w:p w14:paraId="73AE77B1" w14:textId="77777777" w:rsidR="00C6146A" w:rsidRPr="00FF327D" w:rsidRDefault="00C6146A">
      <w:pPr>
        <w:pStyle w:val="Sraopastraipa"/>
        <w:numPr>
          <w:ilvl w:val="1"/>
          <w:numId w:val="9"/>
        </w:numPr>
        <w:shd w:val="clear" w:color="auto" w:fill="FFFFFF"/>
        <w:tabs>
          <w:tab w:val="left" w:pos="1276"/>
        </w:tabs>
        <w:spacing w:after="120" w:line="20" w:lineRule="atLeast"/>
        <w:ind w:left="0" w:firstLine="709"/>
        <w:jc w:val="both"/>
        <w:rPr>
          <w:rFonts w:ascii="Times New Roman" w:eastAsia="Calibri" w:hAnsi="Times New Roman" w:cs="Times New Roman"/>
          <w:sz w:val="22"/>
          <w:szCs w:val="22"/>
        </w:rPr>
      </w:pPr>
      <w:r w:rsidRPr="00FF327D">
        <w:rPr>
          <w:rFonts w:ascii="Times New Roman" w:eastAsia="Times New Roman" w:hAnsi="Times New Roman" w:cs="Times New Roman"/>
          <w:sz w:val="22"/>
          <w:szCs w:val="22"/>
        </w:rPr>
        <w:t xml:space="preserve">Kitų sąlygų nėra. </w:t>
      </w:r>
    </w:p>
    <w:p w14:paraId="2826B120" w14:textId="28FE9CB6" w:rsidR="008D704D" w:rsidRPr="00FF327D" w:rsidRDefault="008D704D" w:rsidP="00C6146A">
      <w:pPr>
        <w:shd w:val="clear" w:color="auto" w:fill="FFFFFF"/>
        <w:tabs>
          <w:tab w:val="left" w:pos="2977"/>
        </w:tabs>
        <w:spacing w:after="120" w:line="20" w:lineRule="atLeast"/>
        <w:jc w:val="center"/>
        <w:rPr>
          <w:rFonts w:ascii="Times New Roman" w:eastAsia="Calibri" w:hAnsi="Times New Roman" w:cs="Times New Roman"/>
        </w:rPr>
      </w:pPr>
      <w:r w:rsidRPr="00FF327D">
        <w:rPr>
          <w:rFonts w:ascii="Times New Roman" w:eastAsia="Calibri" w:hAnsi="Times New Roman" w:cs="Times New Roman"/>
        </w:rPr>
        <w:t>__________</w:t>
      </w:r>
      <w:bookmarkStart w:id="50" w:name="part_18ef865fcabf41e988041f2ec6f4e99c"/>
      <w:bookmarkEnd w:id="50"/>
    </w:p>
    <w:sectPr w:rsidR="008D704D" w:rsidRPr="00FF327D" w:rsidSect="00745AEE">
      <w:footerReference w:type="default" r:id="rId14"/>
      <w:footerReference w:type="first" r:id="rId15"/>
      <w:pgSz w:w="12240" w:h="15840"/>
      <w:pgMar w:top="709" w:right="567" w:bottom="993"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08094" w14:textId="77777777" w:rsidR="00CC6B30" w:rsidRDefault="00CC6B30" w:rsidP="00D05666">
      <w:r>
        <w:separator/>
      </w:r>
    </w:p>
  </w:endnote>
  <w:endnote w:type="continuationSeparator" w:id="0">
    <w:p w14:paraId="5DFE14CC" w14:textId="77777777" w:rsidR="00CC6B30" w:rsidRDefault="00CC6B30" w:rsidP="00D05666">
      <w:r>
        <w:continuationSeparator/>
      </w:r>
    </w:p>
  </w:endnote>
  <w:endnote w:type="continuationNotice" w:id="1">
    <w:p w14:paraId="3B0938B5" w14:textId="77777777" w:rsidR="00CC6B30" w:rsidRDefault="00CC6B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2834025"/>
      <w:docPartObj>
        <w:docPartGallery w:val="Page Numbers (Bottom of Page)"/>
        <w:docPartUnique/>
      </w:docPartObj>
    </w:sdtPr>
    <w:sdtContent>
      <w:p w14:paraId="672346D2" w14:textId="26761CA3" w:rsidR="005A1AE8" w:rsidRDefault="005A1AE8" w:rsidP="005A1AE8">
        <w:pPr>
          <w:pStyle w:val="Porat"/>
          <w:jc w:val="right"/>
        </w:pPr>
        <w:r>
          <w:fldChar w:fldCharType="begin"/>
        </w:r>
        <w:r>
          <w:instrText>PAGE   \* MERGEFORMAT</w:instrText>
        </w:r>
        <w:r>
          <w:fldChar w:fldCharType="separate"/>
        </w:r>
        <w:r>
          <w:t>2</w:t>
        </w:r>
        <w:r>
          <w:fldChar w:fldCharType="end"/>
        </w:r>
      </w:p>
    </w:sdtContent>
  </w:sdt>
  <w:p w14:paraId="70FFF050" w14:textId="77777777" w:rsidR="005A1AE8" w:rsidRDefault="005A1AE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53ED4" w14:textId="159193D0" w:rsidR="00703D56" w:rsidRDefault="00703D56">
    <w:pPr>
      <w:pStyle w:val="Porat"/>
      <w:jc w:val="right"/>
    </w:pPr>
    <w:r>
      <w:t>1</w:t>
    </w:r>
  </w:p>
  <w:p w14:paraId="2502730C" w14:textId="77777777" w:rsidR="00703D56" w:rsidRDefault="00703D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65432" w14:textId="77777777" w:rsidR="00CC6B30" w:rsidRDefault="00CC6B30" w:rsidP="00D05666">
      <w:r>
        <w:separator/>
      </w:r>
    </w:p>
  </w:footnote>
  <w:footnote w:type="continuationSeparator" w:id="0">
    <w:p w14:paraId="545C571A" w14:textId="77777777" w:rsidR="00CC6B30" w:rsidRDefault="00CC6B30" w:rsidP="00D05666">
      <w:r>
        <w:continuationSeparator/>
      </w:r>
    </w:p>
  </w:footnote>
  <w:footnote w:type="continuationNotice" w:id="1">
    <w:p w14:paraId="3FACA3E6" w14:textId="77777777" w:rsidR="00CC6B30" w:rsidRDefault="00CC6B3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EFA1FD9"/>
    <w:multiLevelType w:val="multilevel"/>
    <w:tmpl w:val="F4225664"/>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7.2.%3."/>
      <w:lvlJc w:val="left"/>
      <w:pPr>
        <w:ind w:left="1780" w:hanging="360"/>
      </w:pPr>
      <w:rPr>
        <w:rFonts w:hint="default"/>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61F6582C"/>
    <w:multiLevelType w:val="multilevel"/>
    <w:tmpl w:val="BD14471A"/>
    <w:lvl w:ilvl="0">
      <w:start w:val="7"/>
      <w:numFmt w:val="decimal"/>
      <w:lvlText w:val="%1."/>
      <w:lvlJc w:val="left"/>
      <w:pPr>
        <w:ind w:left="360" w:hanging="360"/>
      </w:pPr>
      <w:rPr>
        <w:rFonts w:hint="default"/>
        <w:color w:val="000000" w:themeColor="text1"/>
      </w:rPr>
    </w:lvl>
    <w:lvl w:ilvl="1">
      <w:start w:val="2"/>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0" w15:restartNumberingAfterBreak="0">
    <w:nsid w:val="747A38CE"/>
    <w:multiLevelType w:val="multilevel"/>
    <w:tmpl w:val="15BE8ACE"/>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num w:numId="1" w16cid:durableId="1927765243">
    <w:abstractNumId w:val="2"/>
  </w:num>
  <w:num w:numId="2" w16cid:durableId="207184103">
    <w:abstractNumId w:val="1"/>
  </w:num>
  <w:num w:numId="3" w16cid:durableId="1484615006">
    <w:abstractNumId w:val="7"/>
  </w:num>
  <w:num w:numId="4" w16cid:durableId="607934237">
    <w:abstractNumId w:val="5"/>
  </w:num>
  <w:num w:numId="5" w16cid:durableId="12269543">
    <w:abstractNumId w:val="9"/>
  </w:num>
  <w:num w:numId="6" w16cid:durableId="749809940">
    <w:abstractNumId w:val="0"/>
  </w:num>
  <w:num w:numId="7" w16cid:durableId="412043720">
    <w:abstractNumId w:val="10"/>
  </w:num>
  <w:num w:numId="8" w16cid:durableId="1318921492">
    <w:abstractNumId w:val="4"/>
  </w:num>
  <w:num w:numId="9" w16cid:durableId="1864435576">
    <w:abstractNumId w:val="8"/>
  </w:num>
  <w:num w:numId="10" w16cid:durableId="57554946">
    <w:abstractNumId w:val="3"/>
  </w:num>
  <w:num w:numId="11" w16cid:durableId="355079796">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9E0"/>
    <w:rsid w:val="00001CCF"/>
    <w:rsid w:val="00003156"/>
    <w:rsid w:val="00003568"/>
    <w:rsid w:val="000035DA"/>
    <w:rsid w:val="00003A28"/>
    <w:rsid w:val="00003A3F"/>
    <w:rsid w:val="00004521"/>
    <w:rsid w:val="00004A08"/>
    <w:rsid w:val="00005F36"/>
    <w:rsid w:val="000060AC"/>
    <w:rsid w:val="00006991"/>
    <w:rsid w:val="000074A0"/>
    <w:rsid w:val="00007811"/>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4A7"/>
    <w:rsid w:val="00014A61"/>
    <w:rsid w:val="00015C75"/>
    <w:rsid w:val="00015FC9"/>
    <w:rsid w:val="0001618D"/>
    <w:rsid w:val="0001658B"/>
    <w:rsid w:val="0001670E"/>
    <w:rsid w:val="00016FDD"/>
    <w:rsid w:val="00017009"/>
    <w:rsid w:val="00020573"/>
    <w:rsid w:val="000206C9"/>
    <w:rsid w:val="00020FD4"/>
    <w:rsid w:val="00021574"/>
    <w:rsid w:val="00021ECC"/>
    <w:rsid w:val="00021EFA"/>
    <w:rsid w:val="000221F4"/>
    <w:rsid w:val="00022DEB"/>
    <w:rsid w:val="00022E0C"/>
    <w:rsid w:val="00023641"/>
    <w:rsid w:val="00024DB9"/>
    <w:rsid w:val="00025408"/>
    <w:rsid w:val="0002541F"/>
    <w:rsid w:val="00026246"/>
    <w:rsid w:val="00026673"/>
    <w:rsid w:val="00026690"/>
    <w:rsid w:val="00026A51"/>
    <w:rsid w:val="00026D16"/>
    <w:rsid w:val="00027F73"/>
    <w:rsid w:val="00030C02"/>
    <w:rsid w:val="00030C76"/>
    <w:rsid w:val="00030F90"/>
    <w:rsid w:val="000311BB"/>
    <w:rsid w:val="0003147A"/>
    <w:rsid w:val="000315EB"/>
    <w:rsid w:val="0003169B"/>
    <w:rsid w:val="00031A62"/>
    <w:rsid w:val="000321E6"/>
    <w:rsid w:val="0003231A"/>
    <w:rsid w:val="0003281A"/>
    <w:rsid w:val="00032D19"/>
    <w:rsid w:val="00034A4A"/>
    <w:rsid w:val="000350AF"/>
    <w:rsid w:val="00035221"/>
    <w:rsid w:val="000356C7"/>
    <w:rsid w:val="0003587B"/>
    <w:rsid w:val="0003638B"/>
    <w:rsid w:val="000372C8"/>
    <w:rsid w:val="000372F4"/>
    <w:rsid w:val="000373E5"/>
    <w:rsid w:val="00037649"/>
    <w:rsid w:val="00040233"/>
    <w:rsid w:val="00040C0F"/>
    <w:rsid w:val="00040EA2"/>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891"/>
    <w:rsid w:val="00051A51"/>
    <w:rsid w:val="00051E9D"/>
    <w:rsid w:val="00051F2D"/>
    <w:rsid w:val="000521F2"/>
    <w:rsid w:val="00052365"/>
    <w:rsid w:val="0005295E"/>
    <w:rsid w:val="00053139"/>
    <w:rsid w:val="0005396D"/>
    <w:rsid w:val="00053ABC"/>
    <w:rsid w:val="000543B5"/>
    <w:rsid w:val="000550B0"/>
    <w:rsid w:val="00055235"/>
    <w:rsid w:val="000561CC"/>
    <w:rsid w:val="000571AD"/>
    <w:rsid w:val="00057346"/>
    <w:rsid w:val="000578C9"/>
    <w:rsid w:val="0006040C"/>
    <w:rsid w:val="000605C5"/>
    <w:rsid w:val="000608EF"/>
    <w:rsid w:val="00061084"/>
    <w:rsid w:val="00061466"/>
    <w:rsid w:val="00061E86"/>
    <w:rsid w:val="0006300C"/>
    <w:rsid w:val="00063078"/>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765"/>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C7CFE"/>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1E4"/>
    <w:rsid w:val="000E5999"/>
    <w:rsid w:val="000E6130"/>
    <w:rsid w:val="000E637B"/>
    <w:rsid w:val="000E6657"/>
    <w:rsid w:val="000E7154"/>
    <w:rsid w:val="000E799D"/>
    <w:rsid w:val="000E7CF8"/>
    <w:rsid w:val="000F01E1"/>
    <w:rsid w:val="000F04F7"/>
    <w:rsid w:val="000F051B"/>
    <w:rsid w:val="000F1287"/>
    <w:rsid w:val="000F1B57"/>
    <w:rsid w:val="000F2282"/>
    <w:rsid w:val="000F2369"/>
    <w:rsid w:val="000F2FF1"/>
    <w:rsid w:val="000F32FF"/>
    <w:rsid w:val="000F3B17"/>
    <w:rsid w:val="000F403D"/>
    <w:rsid w:val="000F4AA3"/>
    <w:rsid w:val="000F4B8F"/>
    <w:rsid w:val="000F513D"/>
    <w:rsid w:val="000F56A3"/>
    <w:rsid w:val="000F5948"/>
    <w:rsid w:val="000F5A79"/>
    <w:rsid w:val="000F7102"/>
    <w:rsid w:val="000F7FCF"/>
    <w:rsid w:val="00100B38"/>
    <w:rsid w:val="001010F7"/>
    <w:rsid w:val="00101313"/>
    <w:rsid w:val="00101C48"/>
    <w:rsid w:val="00101DB0"/>
    <w:rsid w:val="0010270D"/>
    <w:rsid w:val="00102D1D"/>
    <w:rsid w:val="001035E3"/>
    <w:rsid w:val="00103779"/>
    <w:rsid w:val="001045A6"/>
    <w:rsid w:val="0010505E"/>
    <w:rsid w:val="001059F7"/>
    <w:rsid w:val="00105FA3"/>
    <w:rsid w:val="001072BE"/>
    <w:rsid w:val="0010779C"/>
    <w:rsid w:val="00107A02"/>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876"/>
    <w:rsid w:val="00131AB3"/>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E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196B"/>
    <w:rsid w:val="0015376E"/>
    <w:rsid w:val="001538C5"/>
    <w:rsid w:val="00153D1C"/>
    <w:rsid w:val="00154487"/>
    <w:rsid w:val="0015529C"/>
    <w:rsid w:val="00155354"/>
    <w:rsid w:val="00156148"/>
    <w:rsid w:val="00156AC9"/>
    <w:rsid w:val="001578F5"/>
    <w:rsid w:val="001607EC"/>
    <w:rsid w:val="001609D9"/>
    <w:rsid w:val="00160A4A"/>
    <w:rsid w:val="00162981"/>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77FE4"/>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1E55"/>
    <w:rsid w:val="001926B1"/>
    <w:rsid w:val="00192AF9"/>
    <w:rsid w:val="00192B6B"/>
    <w:rsid w:val="00192C8C"/>
    <w:rsid w:val="00192ED3"/>
    <w:rsid w:val="00193984"/>
    <w:rsid w:val="00193D61"/>
    <w:rsid w:val="00194439"/>
    <w:rsid w:val="00194544"/>
    <w:rsid w:val="00194723"/>
    <w:rsid w:val="001954F1"/>
    <w:rsid w:val="00195572"/>
    <w:rsid w:val="0019597B"/>
    <w:rsid w:val="001959E1"/>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6F04"/>
    <w:rsid w:val="001C762B"/>
    <w:rsid w:val="001C7CD8"/>
    <w:rsid w:val="001C7F48"/>
    <w:rsid w:val="001D2623"/>
    <w:rsid w:val="001D26A6"/>
    <w:rsid w:val="001D2CB6"/>
    <w:rsid w:val="001D37D8"/>
    <w:rsid w:val="001D414C"/>
    <w:rsid w:val="001D41F4"/>
    <w:rsid w:val="001D5752"/>
    <w:rsid w:val="001D612E"/>
    <w:rsid w:val="001D65F8"/>
    <w:rsid w:val="001D7492"/>
    <w:rsid w:val="001D7890"/>
    <w:rsid w:val="001E0107"/>
    <w:rsid w:val="001E250F"/>
    <w:rsid w:val="001E2BC5"/>
    <w:rsid w:val="001E31E9"/>
    <w:rsid w:val="001E3801"/>
    <w:rsid w:val="001E3D5A"/>
    <w:rsid w:val="001E4891"/>
    <w:rsid w:val="001E4C29"/>
    <w:rsid w:val="001E4DB2"/>
    <w:rsid w:val="001E5701"/>
    <w:rsid w:val="001E61DF"/>
    <w:rsid w:val="001E6DFE"/>
    <w:rsid w:val="001E76C7"/>
    <w:rsid w:val="001E7E24"/>
    <w:rsid w:val="001F04C1"/>
    <w:rsid w:val="001F15A0"/>
    <w:rsid w:val="001F1D6C"/>
    <w:rsid w:val="001F1DB6"/>
    <w:rsid w:val="001F1FB1"/>
    <w:rsid w:val="001F2168"/>
    <w:rsid w:val="001F2E11"/>
    <w:rsid w:val="001F2EB6"/>
    <w:rsid w:val="001F3174"/>
    <w:rsid w:val="001F35B5"/>
    <w:rsid w:val="001F5180"/>
    <w:rsid w:val="001F573E"/>
    <w:rsid w:val="001F5947"/>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A56"/>
    <w:rsid w:val="00206179"/>
    <w:rsid w:val="002078CF"/>
    <w:rsid w:val="0020796D"/>
    <w:rsid w:val="00207CC3"/>
    <w:rsid w:val="00207E02"/>
    <w:rsid w:val="00207E40"/>
    <w:rsid w:val="00207FAC"/>
    <w:rsid w:val="00210068"/>
    <w:rsid w:val="002101DC"/>
    <w:rsid w:val="00210594"/>
    <w:rsid w:val="00210870"/>
    <w:rsid w:val="00212C25"/>
    <w:rsid w:val="00212F68"/>
    <w:rsid w:val="0021317D"/>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387"/>
    <w:rsid w:val="00244688"/>
    <w:rsid w:val="00245655"/>
    <w:rsid w:val="00245DD5"/>
    <w:rsid w:val="00245E8F"/>
    <w:rsid w:val="0024735B"/>
    <w:rsid w:val="002476D5"/>
    <w:rsid w:val="00247D06"/>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1816"/>
    <w:rsid w:val="002620D1"/>
    <w:rsid w:val="00262386"/>
    <w:rsid w:val="0026259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1A94"/>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1F2"/>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93E"/>
    <w:rsid w:val="002E5C9B"/>
    <w:rsid w:val="002E5EA9"/>
    <w:rsid w:val="002E6BB6"/>
    <w:rsid w:val="002F05C1"/>
    <w:rsid w:val="002F0663"/>
    <w:rsid w:val="002F0E62"/>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65F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1F94"/>
    <w:rsid w:val="00352626"/>
    <w:rsid w:val="00352C78"/>
    <w:rsid w:val="003536CF"/>
    <w:rsid w:val="00353A48"/>
    <w:rsid w:val="00353D1B"/>
    <w:rsid w:val="00354108"/>
    <w:rsid w:val="00354AB4"/>
    <w:rsid w:val="00355501"/>
    <w:rsid w:val="00355743"/>
    <w:rsid w:val="00355846"/>
    <w:rsid w:val="003559E0"/>
    <w:rsid w:val="00355F19"/>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D0F"/>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C72"/>
    <w:rsid w:val="003A636D"/>
    <w:rsid w:val="003A65F9"/>
    <w:rsid w:val="003A6638"/>
    <w:rsid w:val="003A6652"/>
    <w:rsid w:val="003A683D"/>
    <w:rsid w:val="003A6BC4"/>
    <w:rsid w:val="003B03D1"/>
    <w:rsid w:val="003B0F1F"/>
    <w:rsid w:val="003B12DE"/>
    <w:rsid w:val="003B160F"/>
    <w:rsid w:val="003B2382"/>
    <w:rsid w:val="003B3624"/>
    <w:rsid w:val="003B3660"/>
    <w:rsid w:val="003B386F"/>
    <w:rsid w:val="003B39F9"/>
    <w:rsid w:val="003B3AE2"/>
    <w:rsid w:val="003B4138"/>
    <w:rsid w:val="003B63BF"/>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1ED"/>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27B"/>
    <w:rsid w:val="003E6589"/>
    <w:rsid w:val="003E6626"/>
    <w:rsid w:val="003E664F"/>
    <w:rsid w:val="003E713F"/>
    <w:rsid w:val="003E7F39"/>
    <w:rsid w:val="003F0293"/>
    <w:rsid w:val="003F084C"/>
    <w:rsid w:val="003F092C"/>
    <w:rsid w:val="003F0DA7"/>
    <w:rsid w:val="003F0FEC"/>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657"/>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4A8C"/>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E1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2E3"/>
    <w:rsid w:val="00463465"/>
    <w:rsid w:val="00463466"/>
    <w:rsid w:val="004635E0"/>
    <w:rsid w:val="00463897"/>
    <w:rsid w:val="004642FA"/>
    <w:rsid w:val="00464400"/>
    <w:rsid w:val="0046472C"/>
    <w:rsid w:val="00465067"/>
    <w:rsid w:val="004655DE"/>
    <w:rsid w:val="004658BF"/>
    <w:rsid w:val="00466CCF"/>
    <w:rsid w:val="00467B1D"/>
    <w:rsid w:val="00467FCB"/>
    <w:rsid w:val="0047047D"/>
    <w:rsid w:val="00471043"/>
    <w:rsid w:val="004712B7"/>
    <w:rsid w:val="004713B5"/>
    <w:rsid w:val="004720C4"/>
    <w:rsid w:val="00472910"/>
    <w:rsid w:val="00472F7A"/>
    <w:rsid w:val="00472F8C"/>
    <w:rsid w:val="0047399D"/>
    <w:rsid w:val="00473DA9"/>
    <w:rsid w:val="004743E4"/>
    <w:rsid w:val="004745B4"/>
    <w:rsid w:val="00475262"/>
    <w:rsid w:val="0047554A"/>
    <w:rsid w:val="00475F9B"/>
    <w:rsid w:val="00476119"/>
    <w:rsid w:val="0047687E"/>
    <w:rsid w:val="00476CDD"/>
    <w:rsid w:val="00476F8C"/>
    <w:rsid w:val="004771C6"/>
    <w:rsid w:val="00477598"/>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0C1D"/>
    <w:rsid w:val="004923AA"/>
    <w:rsid w:val="0049312E"/>
    <w:rsid w:val="0049538A"/>
    <w:rsid w:val="00495F71"/>
    <w:rsid w:val="00496EFB"/>
    <w:rsid w:val="0049718A"/>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218"/>
    <w:rsid w:val="004A42FB"/>
    <w:rsid w:val="004A4444"/>
    <w:rsid w:val="004A4761"/>
    <w:rsid w:val="004A47A6"/>
    <w:rsid w:val="004A48CA"/>
    <w:rsid w:val="004A4C80"/>
    <w:rsid w:val="004A4DA2"/>
    <w:rsid w:val="004A51B9"/>
    <w:rsid w:val="004A53AB"/>
    <w:rsid w:val="004A553B"/>
    <w:rsid w:val="004A60B1"/>
    <w:rsid w:val="004A7223"/>
    <w:rsid w:val="004A7485"/>
    <w:rsid w:val="004A7F0E"/>
    <w:rsid w:val="004B0E0C"/>
    <w:rsid w:val="004B15B4"/>
    <w:rsid w:val="004B1B04"/>
    <w:rsid w:val="004B22B4"/>
    <w:rsid w:val="004B2DE0"/>
    <w:rsid w:val="004B2DE4"/>
    <w:rsid w:val="004B3551"/>
    <w:rsid w:val="004B42DF"/>
    <w:rsid w:val="004B4807"/>
    <w:rsid w:val="004B5982"/>
    <w:rsid w:val="004B62B7"/>
    <w:rsid w:val="004B685B"/>
    <w:rsid w:val="004B6BCA"/>
    <w:rsid w:val="004B6FBD"/>
    <w:rsid w:val="004B7455"/>
    <w:rsid w:val="004B7E66"/>
    <w:rsid w:val="004B7FBC"/>
    <w:rsid w:val="004C010A"/>
    <w:rsid w:val="004C076A"/>
    <w:rsid w:val="004C0B12"/>
    <w:rsid w:val="004C0BB9"/>
    <w:rsid w:val="004C1141"/>
    <w:rsid w:val="004C11AA"/>
    <w:rsid w:val="004C191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2C66"/>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3C6"/>
    <w:rsid w:val="004E442B"/>
    <w:rsid w:val="004E4612"/>
    <w:rsid w:val="004E47F9"/>
    <w:rsid w:val="004E4DB4"/>
    <w:rsid w:val="004E5340"/>
    <w:rsid w:val="004E63B6"/>
    <w:rsid w:val="004E6400"/>
    <w:rsid w:val="004E6AD3"/>
    <w:rsid w:val="004E6F7E"/>
    <w:rsid w:val="004E71CB"/>
    <w:rsid w:val="004E776B"/>
    <w:rsid w:val="004E7D39"/>
    <w:rsid w:val="004F007A"/>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28FE"/>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432"/>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662"/>
    <w:rsid w:val="00570722"/>
    <w:rsid w:val="0057158C"/>
    <w:rsid w:val="005717E5"/>
    <w:rsid w:val="005717E7"/>
    <w:rsid w:val="0057188A"/>
    <w:rsid w:val="00571EE0"/>
    <w:rsid w:val="00572AF3"/>
    <w:rsid w:val="005740BD"/>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1AE8"/>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4FCB"/>
    <w:rsid w:val="005B5191"/>
    <w:rsid w:val="005B537C"/>
    <w:rsid w:val="005B5793"/>
    <w:rsid w:val="005B5ED5"/>
    <w:rsid w:val="005C0258"/>
    <w:rsid w:val="005C0B37"/>
    <w:rsid w:val="005C17C2"/>
    <w:rsid w:val="005C1E12"/>
    <w:rsid w:val="005C3F18"/>
    <w:rsid w:val="005C5BD5"/>
    <w:rsid w:val="005C6C2A"/>
    <w:rsid w:val="005C6D8F"/>
    <w:rsid w:val="005C6E02"/>
    <w:rsid w:val="005C73E5"/>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1A"/>
    <w:rsid w:val="005E1041"/>
    <w:rsid w:val="005E1572"/>
    <w:rsid w:val="005E25A4"/>
    <w:rsid w:val="005E2611"/>
    <w:rsid w:val="005E2700"/>
    <w:rsid w:val="005E29E3"/>
    <w:rsid w:val="005E2C4A"/>
    <w:rsid w:val="005E36FB"/>
    <w:rsid w:val="005E3B81"/>
    <w:rsid w:val="005E3C4E"/>
    <w:rsid w:val="005E4667"/>
    <w:rsid w:val="005E4B18"/>
    <w:rsid w:val="005E4E02"/>
    <w:rsid w:val="005E58B8"/>
    <w:rsid w:val="005E5C65"/>
    <w:rsid w:val="005E5FE0"/>
    <w:rsid w:val="005E62F0"/>
    <w:rsid w:val="005E6C99"/>
    <w:rsid w:val="005F03EF"/>
    <w:rsid w:val="005F03F3"/>
    <w:rsid w:val="005F0B78"/>
    <w:rsid w:val="005F0C21"/>
    <w:rsid w:val="005F0E6E"/>
    <w:rsid w:val="005F1245"/>
    <w:rsid w:val="005F13F0"/>
    <w:rsid w:val="005F1492"/>
    <w:rsid w:val="005F152B"/>
    <w:rsid w:val="005F17E7"/>
    <w:rsid w:val="005F1AE7"/>
    <w:rsid w:val="005F2443"/>
    <w:rsid w:val="005F291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D7F"/>
    <w:rsid w:val="00605629"/>
    <w:rsid w:val="00605808"/>
    <w:rsid w:val="006059FB"/>
    <w:rsid w:val="00605B85"/>
    <w:rsid w:val="00605D03"/>
    <w:rsid w:val="00606FD4"/>
    <w:rsid w:val="00607516"/>
    <w:rsid w:val="00607AA7"/>
    <w:rsid w:val="00607C46"/>
    <w:rsid w:val="006102F3"/>
    <w:rsid w:val="0061093E"/>
    <w:rsid w:val="006119DC"/>
    <w:rsid w:val="00612434"/>
    <w:rsid w:val="00612C62"/>
    <w:rsid w:val="00612CE6"/>
    <w:rsid w:val="00612DA3"/>
    <w:rsid w:val="00612DC9"/>
    <w:rsid w:val="00612EDD"/>
    <w:rsid w:val="00612FBA"/>
    <w:rsid w:val="00614A7B"/>
    <w:rsid w:val="00614FF2"/>
    <w:rsid w:val="006158E4"/>
    <w:rsid w:val="006158FB"/>
    <w:rsid w:val="00615C08"/>
    <w:rsid w:val="00615EA1"/>
    <w:rsid w:val="00616169"/>
    <w:rsid w:val="006162CF"/>
    <w:rsid w:val="0061733E"/>
    <w:rsid w:val="0061741C"/>
    <w:rsid w:val="0061785B"/>
    <w:rsid w:val="006207BC"/>
    <w:rsid w:val="00621335"/>
    <w:rsid w:val="006213C4"/>
    <w:rsid w:val="0062150E"/>
    <w:rsid w:val="00623F37"/>
    <w:rsid w:val="00623F56"/>
    <w:rsid w:val="006242E9"/>
    <w:rsid w:val="006246FC"/>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216"/>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9DB"/>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B8E"/>
    <w:rsid w:val="00652BDC"/>
    <w:rsid w:val="00653069"/>
    <w:rsid w:val="00653A37"/>
    <w:rsid w:val="00653C2C"/>
    <w:rsid w:val="00653C49"/>
    <w:rsid w:val="006541EB"/>
    <w:rsid w:val="00654366"/>
    <w:rsid w:val="006545F9"/>
    <w:rsid w:val="006553A2"/>
    <w:rsid w:val="006553EF"/>
    <w:rsid w:val="006556A9"/>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077"/>
    <w:rsid w:val="0067352D"/>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CA7"/>
    <w:rsid w:val="006B7F6F"/>
    <w:rsid w:val="006C0088"/>
    <w:rsid w:val="006C0723"/>
    <w:rsid w:val="006C0B42"/>
    <w:rsid w:val="006C0F06"/>
    <w:rsid w:val="006C176F"/>
    <w:rsid w:val="006C1CEA"/>
    <w:rsid w:val="006C2ED7"/>
    <w:rsid w:val="006C3088"/>
    <w:rsid w:val="006C3B38"/>
    <w:rsid w:val="006C4A69"/>
    <w:rsid w:val="006C4B06"/>
    <w:rsid w:val="006C5611"/>
    <w:rsid w:val="006C571E"/>
    <w:rsid w:val="006C5D8A"/>
    <w:rsid w:val="006C613D"/>
    <w:rsid w:val="006C6272"/>
    <w:rsid w:val="006C63B5"/>
    <w:rsid w:val="006C67DC"/>
    <w:rsid w:val="006C749B"/>
    <w:rsid w:val="006C7941"/>
    <w:rsid w:val="006D0C36"/>
    <w:rsid w:val="006D0D4C"/>
    <w:rsid w:val="006D0EC0"/>
    <w:rsid w:val="006D1119"/>
    <w:rsid w:val="006D224F"/>
    <w:rsid w:val="006D2363"/>
    <w:rsid w:val="006D3202"/>
    <w:rsid w:val="006D3C8B"/>
    <w:rsid w:val="006D463E"/>
    <w:rsid w:val="006D5E06"/>
    <w:rsid w:val="006D65C1"/>
    <w:rsid w:val="006D6694"/>
    <w:rsid w:val="006D675E"/>
    <w:rsid w:val="006D694E"/>
    <w:rsid w:val="006E04DD"/>
    <w:rsid w:val="006E0DEA"/>
    <w:rsid w:val="006E1496"/>
    <w:rsid w:val="006E1CFB"/>
    <w:rsid w:val="006E202E"/>
    <w:rsid w:val="006E28D7"/>
    <w:rsid w:val="006E2957"/>
    <w:rsid w:val="006E2F05"/>
    <w:rsid w:val="006E3394"/>
    <w:rsid w:val="006E5188"/>
    <w:rsid w:val="006E533D"/>
    <w:rsid w:val="006E66D1"/>
    <w:rsid w:val="006E6883"/>
    <w:rsid w:val="006E75C7"/>
    <w:rsid w:val="006E7679"/>
    <w:rsid w:val="006F0AF9"/>
    <w:rsid w:val="006F1565"/>
    <w:rsid w:val="006F2478"/>
    <w:rsid w:val="006F270A"/>
    <w:rsid w:val="006F2F71"/>
    <w:rsid w:val="006F4380"/>
    <w:rsid w:val="006F506C"/>
    <w:rsid w:val="006F5B33"/>
    <w:rsid w:val="006F631C"/>
    <w:rsid w:val="006F6DAA"/>
    <w:rsid w:val="006F7115"/>
    <w:rsid w:val="006F79A4"/>
    <w:rsid w:val="006F7E3A"/>
    <w:rsid w:val="007009AA"/>
    <w:rsid w:val="00701093"/>
    <w:rsid w:val="00701577"/>
    <w:rsid w:val="0070177A"/>
    <w:rsid w:val="007022FB"/>
    <w:rsid w:val="0070256E"/>
    <w:rsid w:val="00702FDC"/>
    <w:rsid w:val="00703132"/>
    <w:rsid w:val="00703430"/>
    <w:rsid w:val="0070349D"/>
    <w:rsid w:val="00703D56"/>
    <w:rsid w:val="00704310"/>
    <w:rsid w:val="007046CE"/>
    <w:rsid w:val="0070681D"/>
    <w:rsid w:val="00706BD5"/>
    <w:rsid w:val="00706F4D"/>
    <w:rsid w:val="00707712"/>
    <w:rsid w:val="00707A4D"/>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0F1"/>
    <w:rsid w:val="007204DB"/>
    <w:rsid w:val="00720E2A"/>
    <w:rsid w:val="007212CA"/>
    <w:rsid w:val="007212D1"/>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114"/>
    <w:rsid w:val="007422EF"/>
    <w:rsid w:val="00742B71"/>
    <w:rsid w:val="00742F8F"/>
    <w:rsid w:val="00743205"/>
    <w:rsid w:val="0074401D"/>
    <w:rsid w:val="0074429A"/>
    <w:rsid w:val="0074475B"/>
    <w:rsid w:val="007449CC"/>
    <w:rsid w:val="00744D22"/>
    <w:rsid w:val="00745110"/>
    <w:rsid w:val="00745AEE"/>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57EF1"/>
    <w:rsid w:val="007620BE"/>
    <w:rsid w:val="0076216E"/>
    <w:rsid w:val="0076284D"/>
    <w:rsid w:val="00762B52"/>
    <w:rsid w:val="007630E3"/>
    <w:rsid w:val="007635F7"/>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1B7"/>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C6"/>
    <w:rsid w:val="007909D9"/>
    <w:rsid w:val="00790D67"/>
    <w:rsid w:val="00790FAD"/>
    <w:rsid w:val="00791021"/>
    <w:rsid w:val="007912DE"/>
    <w:rsid w:val="00791E5B"/>
    <w:rsid w:val="00791FC9"/>
    <w:rsid w:val="0079367F"/>
    <w:rsid w:val="00793A26"/>
    <w:rsid w:val="00793D95"/>
    <w:rsid w:val="007944ED"/>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1A42"/>
    <w:rsid w:val="007B2A01"/>
    <w:rsid w:val="007B2E75"/>
    <w:rsid w:val="007B2E78"/>
    <w:rsid w:val="007B3B8D"/>
    <w:rsid w:val="007B43A1"/>
    <w:rsid w:val="007B4DFE"/>
    <w:rsid w:val="007B4E50"/>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C5F"/>
    <w:rsid w:val="007C7D60"/>
    <w:rsid w:val="007D0225"/>
    <w:rsid w:val="007D0F6B"/>
    <w:rsid w:val="007D1221"/>
    <w:rsid w:val="007D145A"/>
    <w:rsid w:val="007D1BAE"/>
    <w:rsid w:val="007D21A3"/>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FE4"/>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3960"/>
    <w:rsid w:val="007F47E7"/>
    <w:rsid w:val="007F4F75"/>
    <w:rsid w:val="007F5339"/>
    <w:rsid w:val="007F6402"/>
    <w:rsid w:val="007F6C4A"/>
    <w:rsid w:val="007F6C5E"/>
    <w:rsid w:val="007F70F3"/>
    <w:rsid w:val="0080079C"/>
    <w:rsid w:val="0080269D"/>
    <w:rsid w:val="008038E7"/>
    <w:rsid w:val="008040CB"/>
    <w:rsid w:val="008043C9"/>
    <w:rsid w:val="00804D0F"/>
    <w:rsid w:val="00804F45"/>
    <w:rsid w:val="008055AB"/>
    <w:rsid w:val="0080573E"/>
    <w:rsid w:val="00805D63"/>
    <w:rsid w:val="00806044"/>
    <w:rsid w:val="00806116"/>
    <w:rsid w:val="00806360"/>
    <w:rsid w:val="008070B7"/>
    <w:rsid w:val="00807B75"/>
    <w:rsid w:val="00810237"/>
    <w:rsid w:val="00810AF3"/>
    <w:rsid w:val="00813105"/>
    <w:rsid w:val="0081425E"/>
    <w:rsid w:val="008142E7"/>
    <w:rsid w:val="00814604"/>
    <w:rsid w:val="00814C2C"/>
    <w:rsid w:val="00814F72"/>
    <w:rsid w:val="008150F0"/>
    <w:rsid w:val="008153E9"/>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091"/>
    <w:rsid w:val="0085364E"/>
    <w:rsid w:val="0085372A"/>
    <w:rsid w:val="008540C3"/>
    <w:rsid w:val="0085443F"/>
    <w:rsid w:val="00855F05"/>
    <w:rsid w:val="008563C3"/>
    <w:rsid w:val="0085681A"/>
    <w:rsid w:val="00856832"/>
    <w:rsid w:val="00856CFA"/>
    <w:rsid w:val="008576A8"/>
    <w:rsid w:val="00857DE3"/>
    <w:rsid w:val="008601A5"/>
    <w:rsid w:val="00860F53"/>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EA2"/>
    <w:rsid w:val="00876F48"/>
    <w:rsid w:val="00877A5D"/>
    <w:rsid w:val="008801D6"/>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1D7F"/>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B7EE1"/>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62B"/>
    <w:rsid w:val="008C6767"/>
    <w:rsid w:val="008C6D02"/>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C08"/>
    <w:rsid w:val="00903F2F"/>
    <w:rsid w:val="009043AE"/>
    <w:rsid w:val="00904BC4"/>
    <w:rsid w:val="00905671"/>
    <w:rsid w:val="00905C8B"/>
    <w:rsid w:val="00905F12"/>
    <w:rsid w:val="009079D3"/>
    <w:rsid w:val="00910C39"/>
    <w:rsid w:val="00911B90"/>
    <w:rsid w:val="00911C54"/>
    <w:rsid w:val="009122A7"/>
    <w:rsid w:val="00912795"/>
    <w:rsid w:val="00912BD8"/>
    <w:rsid w:val="00913029"/>
    <w:rsid w:val="0091380C"/>
    <w:rsid w:val="00913EE3"/>
    <w:rsid w:val="009142CB"/>
    <w:rsid w:val="00914D3F"/>
    <w:rsid w:val="00915275"/>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2C2"/>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8D4"/>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689"/>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D3C"/>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5FC1"/>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0639"/>
    <w:rsid w:val="00A212EB"/>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33A"/>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01D0"/>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819"/>
    <w:rsid w:val="00AB1754"/>
    <w:rsid w:val="00AB1EF3"/>
    <w:rsid w:val="00AB2DB9"/>
    <w:rsid w:val="00AB2E78"/>
    <w:rsid w:val="00AB2FA0"/>
    <w:rsid w:val="00AB3B35"/>
    <w:rsid w:val="00AB3B5E"/>
    <w:rsid w:val="00AB3EA4"/>
    <w:rsid w:val="00AB5541"/>
    <w:rsid w:val="00AB5657"/>
    <w:rsid w:val="00AB5FFA"/>
    <w:rsid w:val="00AB66DB"/>
    <w:rsid w:val="00AB6922"/>
    <w:rsid w:val="00AB69B0"/>
    <w:rsid w:val="00AB7367"/>
    <w:rsid w:val="00AB7576"/>
    <w:rsid w:val="00AB75ED"/>
    <w:rsid w:val="00AB7730"/>
    <w:rsid w:val="00AC086D"/>
    <w:rsid w:val="00AC1757"/>
    <w:rsid w:val="00AC1D95"/>
    <w:rsid w:val="00AC2788"/>
    <w:rsid w:val="00AC2801"/>
    <w:rsid w:val="00AC29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1BE4"/>
    <w:rsid w:val="00AD2428"/>
    <w:rsid w:val="00AD352D"/>
    <w:rsid w:val="00AD3648"/>
    <w:rsid w:val="00AD3951"/>
    <w:rsid w:val="00AD3DCD"/>
    <w:rsid w:val="00AD4055"/>
    <w:rsid w:val="00AD5069"/>
    <w:rsid w:val="00AD51F7"/>
    <w:rsid w:val="00AD56F4"/>
    <w:rsid w:val="00AD57B1"/>
    <w:rsid w:val="00AD5BC5"/>
    <w:rsid w:val="00AD5DC2"/>
    <w:rsid w:val="00AD5DD1"/>
    <w:rsid w:val="00AD6119"/>
    <w:rsid w:val="00AD6A9B"/>
    <w:rsid w:val="00AD7D83"/>
    <w:rsid w:val="00AE0668"/>
    <w:rsid w:val="00AE1244"/>
    <w:rsid w:val="00AE1C5F"/>
    <w:rsid w:val="00AE2B70"/>
    <w:rsid w:val="00AE3439"/>
    <w:rsid w:val="00AE422D"/>
    <w:rsid w:val="00AE55E5"/>
    <w:rsid w:val="00AE6018"/>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500"/>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88"/>
    <w:rsid w:val="00B176FD"/>
    <w:rsid w:val="00B17DBA"/>
    <w:rsid w:val="00B203BE"/>
    <w:rsid w:val="00B2069D"/>
    <w:rsid w:val="00B210DB"/>
    <w:rsid w:val="00B2125E"/>
    <w:rsid w:val="00B21AC5"/>
    <w:rsid w:val="00B21EFA"/>
    <w:rsid w:val="00B2239D"/>
    <w:rsid w:val="00B22538"/>
    <w:rsid w:val="00B24214"/>
    <w:rsid w:val="00B24323"/>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636"/>
    <w:rsid w:val="00B34FE6"/>
    <w:rsid w:val="00B3551C"/>
    <w:rsid w:val="00B359A7"/>
    <w:rsid w:val="00B35FC1"/>
    <w:rsid w:val="00B368D9"/>
    <w:rsid w:val="00B3699E"/>
    <w:rsid w:val="00B37854"/>
    <w:rsid w:val="00B40021"/>
    <w:rsid w:val="00B4022F"/>
    <w:rsid w:val="00B4080D"/>
    <w:rsid w:val="00B40DCB"/>
    <w:rsid w:val="00B41056"/>
    <w:rsid w:val="00B411DB"/>
    <w:rsid w:val="00B413C6"/>
    <w:rsid w:val="00B41C66"/>
    <w:rsid w:val="00B42273"/>
    <w:rsid w:val="00B4241F"/>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188"/>
    <w:rsid w:val="00B772DE"/>
    <w:rsid w:val="00B77DF2"/>
    <w:rsid w:val="00B80303"/>
    <w:rsid w:val="00B80E8A"/>
    <w:rsid w:val="00B81936"/>
    <w:rsid w:val="00B81E4A"/>
    <w:rsid w:val="00B83059"/>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385"/>
    <w:rsid w:val="00B933CA"/>
    <w:rsid w:val="00B9368A"/>
    <w:rsid w:val="00B937E7"/>
    <w:rsid w:val="00B93866"/>
    <w:rsid w:val="00B9399C"/>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B62"/>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B7F17"/>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4B5"/>
    <w:rsid w:val="00BC759E"/>
    <w:rsid w:val="00BC7F89"/>
    <w:rsid w:val="00BD00CF"/>
    <w:rsid w:val="00BD0C86"/>
    <w:rsid w:val="00BD0D00"/>
    <w:rsid w:val="00BD1F47"/>
    <w:rsid w:val="00BD22D9"/>
    <w:rsid w:val="00BD3C64"/>
    <w:rsid w:val="00BD3CFA"/>
    <w:rsid w:val="00BD41D7"/>
    <w:rsid w:val="00BD4544"/>
    <w:rsid w:val="00BD55D1"/>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4BC6"/>
    <w:rsid w:val="00BF5738"/>
    <w:rsid w:val="00BF5AEB"/>
    <w:rsid w:val="00BF6ABE"/>
    <w:rsid w:val="00BF6BED"/>
    <w:rsid w:val="00BF6C92"/>
    <w:rsid w:val="00BF73B5"/>
    <w:rsid w:val="00BF780E"/>
    <w:rsid w:val="00C00F86"/>
    <w:rsid w:val="00C01740"/>
    <w:rsid w:val="00C0177E"/>
    <w:rsid w:val="00C01B4A"/>
    <w:rsid w:val="00C02966"/>
    <w:rsid w:val="00C02B55"/>
    <w:rsid w:val="00C02E1C"/>
    <w:rsid w:val="00C03EB7"/>
    <w:rsid w:val="00C04406"/>
    <w:rsid w:val="00C04669"/>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1A33"/>
    <w:rsid w:val="00C22ADB"/>
    <w:rsid w:val="00C22DB0"/>
    <w:rsid w:val="00C23DFD"/>
    <w:rsid w:val="00C23E06"/>
    <w:rsid w:val="00C25FC8"/>
    <w:rsid w:val="00C26144"/>
    <w:rsid w:val="00C26588"/>
    <w:rsid w:val="00C265EA"/>
    <w:rsid w:val="00C271D1"/>
    <w:rsid w:val="00C3044A"/>
    <w:rsid w:val="00C3061F"/>
    <w:rsid w:val="00C31457"/>
    <w:rsid w:val="00C31BFE"/>
    <w:rsid w:val="00C32030"/>
    <w:rsid w:val="00C323A4"/>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DB5"/>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35E"/>
    <w:rsid w:val="00C52854"/>
    <w:rsid w:val="00C52A24"/>
    <w:rsid w:val="00C544C8"/>
    <w:rsid w:val="00C54574"/>
    <w:rsid w:val="00C56765"/>
    <w:rsid w:val="00C5753C"/>
    <w:rsid w:val="00C57816"/>
    <w:rsid w:val="00C605A8"/>
    <w:rsid w:val="00C61071"/>
    <w:rsid w:val="00C611D3"/>
    <w:rsid w:val="00C612F6"/>
    <w:rsid w:val="00C6146A"/>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008"/>
    <w:rsid w:val="00C665FD"/>
    <w:rsid w:val="00C66E3C"/>
    <w:rsid w:val="00C671FD"/>
    <w:rsid w:val="00C67553"/>
    <w:rsid w:val="00C67DBA"/>
    <w:rsid w:val="00C67E20"/>
    <w:rsid w:val="00C7012A"/>
    <w:rsid w:val="00C70AD7"/>
    <w:rsid w:val="00C70F76"/>
    <w:rsid w:val="00C714A2"/>
    <w:rsid w:val="00C7179F"/>
    <w:rsid w:val="00C725E4"/>
    <w:rsid w:val="00C727CF"/>
    <w:rsid w:val="00C72BE9"/>
    <w:rsid w:val="00C72D44"/>
    <w:rsid w:val="00C75E83"/>
    <w:rsid w:val="00C7706C"/>
    <w:rsid w:val="00C77938"/>
    <w:rsid w:val="00C77AC5"/>
    <w:rsid w:val="00C77CAE"/>
    <w:rsid w:val="00C80574"/>
    <w:rsid w:val="00C80CFD"/>
    <w:rsid w:val="00C80EBC"/>
    <w:rsid w:val="00C8106D"/>
    <w:rsid w:val="00C822DC"/>
    <w:rsid w:val="00C8261B"/>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2995"/>
    <w:rsid w:val="00CB32B1"/>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28F"/>
    <w:rsid w:val="00CC3078"/>
    <w:rsid w:val="00CC3925"/>
    <w:rsid w:val="00CC45EE"/>
    <w:rsid w:val="00CC4E78"/>
    <w:rsid w:val="00CC4EEC"/>
    <w:rsid w:val="00CC4F9F"/>
    <w:rsid w:val="00CC565E"/>
    <w:rsid w:val="00CC620F"/>
    <w:rsid w:val="00CC6B30"/>
    <w:rsid w:val="00CC70B1"/>
    <w:rsid w:val="00CC718A"/>
    <w:rsid w:val="00CC7433"/>
    <w:rsid w:val="00CC76FE"/>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C9C"/>
    <w:rsid w:val="00CE6713"/>
    <w:rsid w:val="00CE6800"/>
    <w:rsid w:val="00CE7209"/>
    <w:rsid w:val="00CE75F2"/>
    <w:rsid w:val="00CE7939"/>
    <w:rsid w:val="00CE7FDF"/>
    <w:rsid w:val="00CF06D5"/>
    <w:rsid w:val="00CF06DE"/>
    <w:rsid w:val="00CF0E17"/>
    <w:rsid w:val="00CF14EB"/>
    <w:rsid w:val="00CF1D58"/>
    <w:rsid w:val="00CF1DE5"/>
    <w:rsid w:val="00CF1F79"/>
    <w:rsid w:val="00CF2677"/>
    <w:rsid w:val="00CF2CB6"/>
    <w:rsid w:val="00CF63E5"/>
    <w:rsid w:val="00CF66FF"/>
    <w:rsid w:val="00CF6AFA"/>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5DB9"/>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98C"/>
    <w:rsid w:val="00D33F7A"/>
    <w:rsid w:val="00D3495E"/>
    <w:rsid w:val="00D354EB"/>
    <w:rsid w:val="00D35747"/>
    <w:rsid w:val="00D36774"/>
    <w:rsid w:val="00D37664"/>
    <w:rsid w:val="00D4094C"/>
    <w:rsid w:val="00D40BD6"/>
    <w:rsid w:val="00D40E98"/>
    <w:rsid w:val="00D41091"/>
    <w:rsid w:val="00D4126D"/>
    <w:rsid w:val="00D4135B"/>
    <w:rsid w:val="00D41480"/>
    <w:rsid w:val="00D41BC8"/>
    <w:rsid w:val="00D41C47"/>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E0F"/>
    <w:rsid w:val="00D47011"/>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57EDC"/>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55D7"/>
    <w:rsid w:val="00D76CA3"/>
    <w:rsid w:val="00D77078"/>
    <w:rsid w:val="00D77637"/>
    <w:rsid w:val="00D77C78"/>
    <w:rsid w:val="00D8046D"/>
    <w:rsid w:val="00D80CDF"/>
    <w:rsid w:val="00D8178E"/>
    <w:rsid w:val="00D820FC"/>
    <w:rsid w:val="00D83945"/>
    <w:rsid w:val="00D840DA"/>
    <w:rsid w:val="00D84542"/>
    <w:rsid w:val="00D8625D"/>
    <w:rsid w:val="00D86901"/>
    <w:rsid w:val="00D86A7B"/>
    <w:rsid w:val="00D8792F"/>
    <w:rsid w:val="00D8795A"/>
    <w:rsid w:val="00D87CDB"/>
    <w:rsid w:val="00D90B3E"/>
    <w:rsid w:val="00D90C01"/>
    <w:rsid w:val="00D91242"/>
    <w:rsid w:val="00D91789"/>
    <w:rsid w:val="00D92083"/>
    <w:rsid w:val="00D9263E"/>
    <w:rsid w:val="00D93420"/>
    <w:rsid w:val="00D934AE"/>
    <w:rsid w:val="00D93A2C"/>
    <w:rsid w:val="00D93AC0"/>
    <w:rsid w:val="00D94336"/>
    <w:rsid w:val="00D94650"/>
    <w:rsid w:val="00D94A6A"/>
    <w:rsid w:val="00D954F3"/>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677"/>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56B"/>
    <w:rsid w:val="00DF690E"/>
    <w:rsid w:val="00DF6A09"/>
    <w:rsid w:val="00DF6C8C"/>
    <w:rsid w:val="00DF75AC"/>
    <w:rsid w:val="00DF7D38"/>
    <w:rsid w:val="00DF7FC3"/>
    <w:rsid w:val="00E0152E"/>
    <w:rsid w:val="00E01599"/>
    <w:rsid w:val="00E0179C"/>
    <w:rsid w:val="00E02773"/>
    <w:rsid w:val="00E0288C"/>
    <w:rsid w:val="00E02E87"/>
    <w:rsid w:val="00E03C39"/>
    <w:rsid w:val="00E042BB"/>
    <w:rsid w:val="00E04697"/>
    <w:rsid w:val="00E04919"/>
    <w:rsid w:val="00E05E2D"/>
    <w:rsid w:val="00E069E3"/>
    <w:rsid w:val="00E076BB"/>
    <w:rsid w:val="00E101B8"/>
    <w:rsid w:val="00E10741"/>
    <w:rsid w:val="00E110DE"/>
    <w:rsid w:val="00E113C6"/>
    <w:rsid w:val="00E1204F"/>
    <w:rsid w:val="00E121DF"/>
    <w:rsid w:val="00E121EF"/>
    <w:rsid w:val="00E1226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3925"/>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1C23"/>
    <w:rsid w:val="00E422C8"/>
    <w:rsid w:val="00E42587"/>
    <w:rsid w:val="00E42A6B"/>
    <w:rsid w:val="00E42AB8"/>
    <w:rsid w:val="00E42B7C"/>
    <w:rsid w:val="00E43E42"/>
    <w:rsid w:val="00E43FBD"/>
    <w:rsid w:val="00E448B7"/>
    <w:rsid w:val="00E500C3"/>
    <w:rsid w:val="00E50D81"/>
    <w:rsid w:val="00E50F51"/>
    <w:rsid w:val="00E50F94"/>
    <w:rsid w:val="00E52B67"/>
    <w:rsid w:val="00E53B31"/>
    <w:rsid w:val="00E53CA2"/>
    <w:rsid w:val="00E53E12"/>
    <w:rsid w:val="00E54153"/>
    <w:rsid w:val="00E54362"/>
    <w:rsid w:val="00E544E9"/>
    <w:rsid w:val="00E54BE2"/>
    <w:rsid w:val="00E55E1A"/>
    <w:rsid w:val="00E56BA8"/>
    <w:rsid w:val="00E57702"/>
    <w:rsid w:val="00E577C7"/>
    <w:rsid w:val="00E6008D"/>
    <w:rsid w:val="00E6084D"/>
    <w:rsid w:val="00E6097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2B74"/>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CB1"/>
    <w:rsid w:val="00E90CD2"/>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AB7"/>
    <w:rsid w:val="00EA4E23"/>
    <w:rsid w:val="00EA51A0"/>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6D6E"/>
    <w:rsid w:val="00ED73B9"/>
    <w:rsid w:val="00ED7950"/>
    <w:rsid w:val="00ED7E03"/>
    <w:rsid w:val="00ED7F3E"/>
    <w:rsid w:val="00EE0116"/>
    <w:rsid w:val="00EE02A7"/>
    <w:rsid w:val="00EE0883"/>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3CE"/>
    <w:rsid w:val="00F0480A"/>
    <w:rsid w:val="00F0499F"/>
    <w:rsid w:val="00F05F84"/>
    <w:rsid w:val="00F06046"/>
    <w:rsid w:val="00F065D6"/>
    <w:rsid w:val="00F07198"/>
    <w:rsid w:val="00F07575"/>
    <w:rsid w:val="00F0779F"/>
    <w:rsid w:val="00F10EB1"/>
    <w:rsid w:val="00F11188"/>
    <w:rsid w:val="00F1174E"/>
    <w:rsid w:val="00F126A8"/>
    <w:rsid w:val="00F1334C"/>
    <w:rsid w:val="00F133E3"/>
    <w:rsid w:val="00F13921"/>
    <w:rsid w:val="00F155ED"/>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9BD"/>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0D9"/>
    <w:rsid w:val="00F37882"/>
    <w:rsid w:val="00F4008F"/>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23C"/>
    <w:rsid w:val="00F503A3"/>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047"/>
    <w:rsid w:val="00F602FE"/>
    <w:rsid w:val="00F610E0"/>
    <w:rsid w:val="00F611D1"/>
    <w:rsid w:val="00F61A15"/>
    <w:rsid w:val="00F6347F"/>
    <w:rsid w:val="00F636E5"/>
    <w:rsid w:val="00F638A8"/>
    <w:rsid w:val="00F63BE9"/>
    <w:rsid w:val="00F644F1"/>
    <w:rsid w:val="00F64E05"/>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4E4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0A"/>
    <w:rsid w:val="00F953B3"/>
    <w:rsid w:val="00F9566B"/>
    <w:rsid w:val="00F9576C"/>
    <w:rsid w:val="00F96714"/>
    <w:rsid w:val="00FA0A86"/>
    <w:rsid w:val="00FA0E33"/>
    <w:rsid w:val="00FA144D"/>
    <w:rsid w:val="00FA19B4"/>
    <w:rsid w:val="00FA263B"/>
    <w:rsid w:val="00FA30A2"/>
    <w:rsid w:val="00FA36EB"/>
    <w:rsid w:val="00FA4251"/>
    <w:rsid w:val="00FA56CE"/>
    <w:rsid w:val="00FA5EA4"/>
    <w:rsid w:val="00FA6816"/>
    <w:rsid w:val="00FA7142"/>
    <w:rsid w:val="00FA7269"/>
    <w:rsid w:val="00FA75F8"/>
    <w:rsid w:val="00FA7D78"/>
    <w:rsid w:val="00FB0325"/>
    <w:rsid w:val="00FB0339"/>
    <w:rsid w:val="00FB059B"/>
    <w:rsid w:val="00FB10F0"/>
    <w:rsid w:val="00FB1878"/>
    <w:rsid w:val="00FB1FBE"/>
    <w:rsid w:val="00FB275B"/>
    <w:rsid w:val="00FB2EAD"/>
    <w:rsid w:val="00FB31A7"/>
    <w:rsid w:val="00FB3981"/>
    <w:rsid w:val="00FB3AC8"/>
    <w:rsid w:val="00FB3D71"/>
    <w:rsid w:val="00FB3D84"/>
    <w:rsid w:val="00FB3E8D"/>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27D"/>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5E56A5C8-839C-4147-A24A-FC76FF4E7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77637"/>
    <w:pPr>
      <w:tabs>
        <w:tab w:val="left" w:pos="567"/>
        <w:tab w:val="right" w:leader="dot" w:pos="9962"/>
      </w:tabs>
      <w:spacing w:after="0"/>
      <w:ind w:firstLine="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06627846">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69999034">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kaisiadorysbft.lt"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rekvizitai.vz.lt/pasto-kodai/LT-5616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E34A9D8-1CCA-4E72-BA00-3EA78F412F6C}">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5</Pages>
  <Words>1778</Words>
  <Characters>10141</Characters>
  <Application>Microsoft Office Word</Application>
  <DocSecurity>0</DocSecurity>
  <Lines>84</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Danguole Frankoniene</cp:lastModifiedBy>
  <cp:revision>11</cp:revision>
  <cp:lastPrinted>2024-06-21T12:03:00Z</cp:lastPrinted>
  <dcterms:created xsi:type="dcterms:W3CDTF">2025-04-04T08:23:00Z</dcterms:created>
  <dcterms:modified xsi:type="dcterms:W3CDTF">2025-04-11T11:05:00Z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